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right="1786" w:rightChars="558"/>
        <w:rPr>
          <w:rFonts w:hint="eastAsia" w:ascii="方正仿宋_GBK" w:eastAsia="方正仿宋_GBK"/>
          <w:color w:val="FF0000"/>
          <w:w w:val="80"/>
          <w:sz w:val="32"/>
          <w:szCs w:val="32"/>
        </w:rPr>
      </w:pPr>
    </w:p>
    <w:p>
      <w:pPr>
        <w:spacing w:line="620" w:lineRule="exact"/>
        <w:ind w:right="438" w:rightChars="137"/>
        <w:rPr>
          <w:rFonts w:hint="eastAsia" w:eastAsia="仿宋_GB2312"/>
          <w:color w:val="FF0000"/>
          <w:w w:val="80"/>
          <w:sz w:val="32"/>
          <w:szCs w:val="32"/>
        </w:rPr>
      </w:pPr>
    </w:p>
    <w:p>
      <w:pPr>
        <w:spacing w:line="620" w:lineRule="exact"/>
        <w:ind w:right="1786" w:rightChars="558"/>
        <w:rPr>
          <w:rFonts w:hint="eastAsia" w:eastAsia="仿宋_GB2312"/>
          <w:color w:val="FF0000"/>
          <w:w w:val="80"/>
          <w:sz w:val="32"/>
          <w:szCs w:val="32"/>
        </w:rPr>
      </w:pPr>
    </w:p>
    <w:p>
      <w:pPr>
        <w:tabs>
          <w:tab w:val="left" w:pos="474"/>
          <w:tab w:val="left" w:pos="7584"/>
          <w:tab w:val="left" w:pos="7742"/>
          <w:tab w:val="left" w:pos="7900"/>
          <w:tab w:val="left" w:pos="8216"/>
          <w:tab w:val="left" w:pos="8532"/>
        </w:tabs>
        <w:ind w:left="-321" w:leftChars="-149" w:right="1786" w:rightChars="558" w:hanging="156"/>
        <w:rPr>
          <w:rFonts w:hint="eastAsia"/>
        </w:rPr>
      </w:pPr>
    </w:p>
    <w:p>
      <w:pPr>
        <w:tabs>
          <w:tab w:val="left" w:pos="474"/>
          <w:tab w:val="left" w:pos="8374"/>
          <w:tab w:val="left" w:pos="8532"/>
        </w:tabs>
        <w:spacing w:line="460" w:lineRule="exact"/>
        <w:ind w:right="1786" w:rightChars="558"/>
        <w:rPr>
          <w:rFonts w:hint="eastAsia"/>
          <w:sz w:val="32"/>
          <w:szCs w:val="32"/>
        </w:rPr>
      </w:pPr>
    </w:p>
    <w:p>
      <w:pPr>
        <w:tabs>
          <w:tab w:val="left" w:pos="474"/>
          <w:tab w:val="left" w:pos="8374"/>
          <w:tab w:val="left" w:pos="8532"/>
        </w:tabs>
        <w:spacing w:line="460" w:lineRule="exact"/>
        <w:ind w:right="1786" w:rightChars="558"/>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罗政办</w:t>
      </w:r>
      <w:r>
        <w:rPr>
          <w:rFonts w:hint="eastAsia" w:eastAsia="方正仿宋_GBK" w:cs="Times New Roman"/>
          <w:color w:val="auto"/>
          <w:sz w:val="32"/>
          <w:szCs w:val="32"/>
          <w:lang w:eastAsia="zh-CN"/>
        </w:rPr>
        <w:t>发</w:t>
      </w:r>
      <w:r>
        <w:rPr>
          <w:rFonts w:ascii="Times New Roman" w:hAnsi="Times New Roman" w:eastAsia="方正仿宋_GBK" w:cs="Times New Roman"/>
          <w:color w:val="auto"/>
          <w:sz w:val="32"/>
          <w:szCs w:val="32"/>
        </w:rPr>
        <w:t>〔2021〕</w:t>
      </w:r>
      <w:r>
        <w:rPr>
          <w:rFonts w:hint="eastAsia" w:eastAsia="方正仿宋_GBK" w:cs="Times New Roman"/>
          <w:color w:val="auto"/>
          <w:sz w:val="32"/>
          <w:szCs w:val="32"/>
          <w:lang w:val="en-US" w:eastAsia="zh-CN"/>
        </w:rPr>
        <w:t>11</w:t>
      </w:r>
      <w:r>
        <w:rPr>
          <w:rFonts w:ascii="Times New Roman" w:hAnsi="Times New Roman" w:eastAsia="方正仿宋_GBK" w:cs="Times New Roman"/>
          <w:color w:val="auto"/>
          <w:sz w:val="32"/>
          <w:szCs w:val="32"/>
        </w:rPr>
        <w:t>号</w:t>
      </w:r>
    </w:p>
    <w:p>
      <w:pPr>
        <w:tabs>
          <w:tab w:val="left" w:pos="474"/>
          <w:tab w:val="left" w:pos="8374"/>
          <w:tab w:val="left" w:pos="8532"/>
        </w:tabs>
        <w:spacing w:line="100" w:lineRule="exact"/>
        <w:jc w:val="center"/>
        <w:rPr>
          <w:rFonts w:hint="eastAsia" w:eastAsia="方正仿宋_GBK"/>
          <w:sz w:val="32"/>
          <w:szCs w:val="32"/>
        </w:rPr>
      </w:pPr>
    </w:p>
    <w:p>
      <w:pPr>
        <w:tabs>
          <w:tab w:val="left" w:pos="474"/>
          <w:tab w:val="left" w:pos="8374"/>
          <w:tab w:val="left" w:pos="8532"/>
        </w:tabs>
        <w:spacing w:line="560" w:lineRule="exact"/>
        <w:ind w:right="1786" w:rightChars="558"/>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罗平县人民政府办公室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sz w:val="44"/>
          <w:szCs w:val="44"/>
          <w:highlight w:val="none"/>
          <w:lang w:val="en-US" w:eastAsia="zh-CN"/>
        </w:rPr>
        <w:t>关于印发</w:t>
      </w:r>
      <w:r>
        <w:rPr>
          <w:rFonts w:hint="default" w:ascii="Times New Roman" w:hAnsi="Times New Roman" w:eastAsia="方正小标宋_GBK" w:cs="Times New Roman"/>
          <w:color w:val="auto"/>
          <w:kern w:val="0"/>
          <w:sz w:val="44"/>
          <w:szCs w:val="44"/>
        </w:rPr>
        <w:t>罗平县在岗乡村医生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kern w:val="0"/>
          <w:sz w:val="44"/>
          <w:szCs w:val="44"/>
        </w:rPr>
        <w:t>参加社会基本养老保险实施方案</w:t>
      </w:r>
      <w:r>
        <w:rPr>
          <w:rFonts w:hint="default" w:ascii="Times New Roman" w:hAnsi="Times New Roman" w:eastAsia="方正小标宋_GBK" w:cs="Times New Roman"/>
          <w:color w:val="auto"/>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各乡（镇）人民政府</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街道办事处，县直</w:t>
      </w:r>
      <w:r>
        <w:rPr>
          <w:rFonts w:hint="eastAsia" w:eastAsia="方正仿宋_GBK" w:cs="Times New Roman"/>
          <w:color w:val="auto"/>
          <w:sz w:val="32"/>
          <w:szCs w:val="32"/>
          <w:lang w:eastAsia="zh-CN"/>
        </w:rPr>
        <w:t>有关</w:t>
      </w:r>
      <w:r>
        <w:rPr>
          <w:rFonts w:hint="default" w:ascii="Times New Roman" w:hAnsi="Times New Roman" w:eastAsia="方正仿宋_GBK" w:cs="Times New Roman"/>
          <w:color w:val="auto"/>
          <w:sz w:val="32"/>
          <w:szCs w:val="32"/>
          <w:lang w:eastAsia="zh-CN"/>
        </w:rPr>
        <w:t>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经县人民政府研究同意，现将《罗平县在岗乡村医生参加社会基本养老保险实施方案》印发给你们，请认真贯彻落实。</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罗平县人民政府办公室       </w:t>
      </w:r>
    </w:p>
    <w:p>
      <w:pPr>
        <w:keepNext w:val="0"/>
        <w:keepLines w:val="0"/>
        <w:pageBreakBefore w:val="0"/>
        <w:tabs>
          <w:tab w:val="left" w:pos="4111"/>
        </w:tabs>
        <w:kinsoku/>
        <w:overflowPunct/>
        <w:topLinePunct w:val="0"/>
        <w:autoSpaceDE/>
        <w:autoSpaceDN/>
        <w:bidi w:val="0"/>
        <w:adjustRightInd/>
        <w:snapToGrid w:val="0"/>
        <w:spacing w:line="600" w:lineRule="exact"/>
        <w:jc w:val="center"/>
        <w:textAlignment w:val="auto"/>
        <w:rPr>
          <w:rFonts w:eastAsia="方正小标宋简体"/>
          <w:color w:val="auto"/>
          <w:kern w:val="0"/>
          <w:sz w:val="44"/>
          <w:szCs w:val="44"/>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2021年</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lang w:val="en-US" w:eastAsia="zh-CN"/>
        </w:rPr>
        <w:t>日</w:t>
      </w:r>
      <w:r>
        <w:rPr>
          <w:rFonts w:hint="eastAsia" w:ascii="方正楷体_GBK" w:hAnsi="方正楷体_GBK" w:eastAsia="方正楷体_GBK" w:cs="方正楷体_GBK"/>
          <w:color w:val="auto"/>
          <w:sz w:val="32"/>
          <w:szCs w:val="32"/>
          <w:lang w:val="en-US" w:eastAsia="zh-CN"/>
        </w:rPr>
        <w:t xml:space="preserve">   </w:t>
      </w:r>
    </w:p>
    <w:p>
      <w:pPr>
        <w:keepNext w:val="0"/>
        <w:keepLines w:val="0"/>
        <w:pageBreakBefore w:val="0"/>
        <w:tabs>
          <w:tab w:val="left" w:pos="4111"/>
        </w:tabs>
        <w:kinsoku/>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color w:val="auto"/>
          <w:kern w:val="0"/>
          <w:sz w:val="40"/>
          <w:szCs w:val="40"/>
        </w:rPr>
      </w:pPr>
    </w:p>
    <w:p>
      <w:pPr>
        <w:keepNext w:val="0"/>
        <w:keepLines w:val="0"/>
        <w:pageBreakBefore w:val="0"/>
        <w:tabs>
          <w:tab w:val="left" w:pos="4111"/>
        </w:tabs>
        <w:kinsoku/>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color w:val="auto"/>
          <w:kern w:val="0"/>
          <w:sz w:val="40"/>
          <w:szCs w:val="40"/>
        </w:rPr>
      </w:pPr>
      <w:bookmarkStart w:id="0" w:name="_GoBack"/>
      <w:bookmarkEnd w:id="0"/>
      <w:r>
        <w:rPr>
          <w:rFonts w:hint="eastAsia" w:ascii="方正小标宋_GBK" w:hAnsi="方正小标宋_GBK" w:eastAsia="方正小标宋_GBK" w:cs="方正小标宋_GBK"/>
          <w:color w:val="auto"/>
          <w:kern w:val="0"/>
          <w:sz w:val="40"/>
          <w:szCs w:val="40"/>
        </w:rPr>
        <w:t>罗平县在岗乡村医生参加社会基本养老保险</w:t>
      </w:r>
    </w:p>
    <w:p>
      <w:pPr>
        <w:keepNext w:val="0"/>
        <w:keepLines w:val="0"/>
        <w:pageBreakBefore w:val="0"/>
        <w:tabs>
          <w:tab w:val="left" w:pos="4111"/>
        </w:tabs>
        <w:kinsoku/>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color w:val="auto"/>
          <w:kern w:val="0"/>
          <w:sz w:val="40"/>
          <w:szCs w:val="40"/>
        </w:rPr>
      </w:pPr>
      <w:r>
        <w:rPr>
          <w:rFonts w:hint="eastAsia" w:ascii="方正小标宋_GBK" w:hAnsi="方正小标宋_GBK" w:eastAsia="方正小标宋_GBK" w:cs="方正小标宋_GBK"/>
          <w:color w:val="auto"/>
          <w:kern w:val="0"/>
          <w:sz w:val="40"/>
          <w:szCs w:val="40"/>
        </w:rPr>
        <w:t>实施方案</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44"/>
        </w:rPr>
      </w:pP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shd w:val="clear" w:color="auto" w:fill="FFFFFF"/>
        </w:rPr>
      </w:pPr>
      <w:r>
        <w:rPr>
          <w:rFonts w:eastAsia="方正仿宋_GBK"/>
          <w:color w:val="auto"/>
          <w:kern w:val="0"/>
          <w:szCs w:val="32"/>
          <w:shd w:val="clear" w:color="auto" w:fill="FFFFFF"/>
        </w:rPr>
        <w:t>为贯彻落实《曲靖市人民政府办公室关于进一步加强乡村医生队伍建设的实施意见》（曲政办发〔2019〕101号）《罗平县人民政府办公室关于印发罗平县贯彻落实&lt;曲靖市进一步加强乡村医生队伍建设的实施意见&gt;实施细则的通知》（罗政办通〔2019〕84号）《中共云南省委办公厅 云南省人民政府办公厅关于印发&lt;云南省促进卫生健康人才队伍发展三十条措施&gt;的通知》（云办通〔2020〕37号）《云南省卫生健康委员会关于做好近期乡村医生队伍建设有关工作的通知》（云卫基层发〔2020〕7号）等文件精神，进一步加强全县乡村医生队伍建设，提高乡村医生工作积极性，妥善解决在岗乡村医生的养老保障问题，筑牢基层卫生健康服务体系“网底”，</w:t>
      </w:r>
      <w:r>
        <w:rPr>
          <w:rFonts w:eastAsia="方正仿宋_GBK"/>
          <w:color w:val="auto"/>
          <w:kern w:val="0"/>
          <w:szCs w:val="32"/>
        </w:rPr>
        <w:t>稳定乡村医生队伍，</w:t>
      </w:r>
      <w:r>
        <w:rPr>
          <w:rFonts w:eastAsia="方正仿宋_GBK"/>
          <w:color w:val="auto"/>
          <w:kern w:val="0"/>
          <w:szCs w:val="32"/>
          <w:shd w:val="clear" w:color="auto" w:fill="FFFFFF"/>
        </w:rPr>
        <w:t xml:space="preserve">促进基层卫生健康事业可持续发展，参照现行养老保险政策，结合我县尚未实施“乡管村用”的工作实际，制定本实施方案。 </w:t>
      </w:r>
    </w:p>
    <w:p>
      <w:pPr>
        <w:pStyle w:val="6"/>
        <w:keepNext w:val="0"/>
        <w:keepLines w:val="0"/>
        <w:pageBreakBefore w:val="0"/>
        <w:widowControl w:val="0"/>
        <w:tabs>
          <w:tab w:val="left" w:pos="4111"/>
        </w:tabs>
        <w:kinsoku/>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shd w:val="clear" w:color="auto" w:fill="FFFFFF"/>
        </w:rPr>
        <w:t>一、</w:t>
      </w:r>
      <w:r>
        <w:rPr>
          <w:rFonts w:ascii="Times New Roman" w:hAnsi="Times New Roman" w:eastAsia="方正黑体_GBK" w:cs="Times New Roman"/>
          <w:color w:val="auto"/>
          <w:sz w:val="32"/>
          <w:szCs w:val="32"/>
        </w:rPr>
        <w:t>确定参保对象</w:t>
      </w:r>
    </w:p>
    <w:p>
      <w:pPr>
        <w:pStyle w:val="6"/>
        <w:keepNext w:val="0"/>
        <w:keepLines w:val="0"/>
        <w:pageBreakBefore w:val="0"/>
        <w:widowControl w:val="0"/>
        <w:tabs>
          <w:tab w:val="left" w:pos="4111"/>
        </w:tabs>
        <w:kinsoku/>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取得执业（助理）医师资格或乡村医生执业资格证并注册在村卫生室</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社区卫生服务站</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执业的在岗乡村医生。</w:t>
      </w:r>
    </w:p>
    <w:p>
      <w:pPr>
        <w:pStyle w:val="6"/>
        <w:keepNext w:val="0"/>
        <w:keepLines w:val="0"/>
        <w:pageBreakBefore w:val="0"/>
        <w:widowControl w:val="0"/>
        <w:tabs>
          <w:tab w:val="left" w:pos="4111"/>
        </w:tabs>
        <w:kinsoku/>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黑体_GBK" w:cs="Times New Roman"/>
          <w:color w:val="auto"/>
          <w:sz w:val="32"/>
          <w:szCs w:val="32"/>
          <w:shd w:val="clear" w:color="auto" w:fill="FFFFFF"/>
        </w:rPr>
      </w:pPr>
      <w:r>
        <w:rPr>
          <w:rFonts w:ascii="Times New Roman" w:hAnsi="Times New Roman" w:eastAsia="方正黑体_GBK" w:cs="Times New Roman"/>
          <w:color w:val="auto"/>
          <w:sz w:val="32"/>
          <w:szCs w:val="32"/>
          <w:shd w:val="clear" w:color="auto" w:fill="FFFFFF"/>
        </w:rPr>
        <w:t>二、参保规定</w:t>
      </w:r>
    </w:p>
    <w:p>
      <w:pPr>
        <w:pStyle w:val="6"/>
        <w:keepNext w:val="0"/>
        <w:keepLines w:val="0"/>
        <w:pageBreakBefore w:val="0"/>
        <w:widowControl w:val="0"/>
        <w:tabs>
          <w:tab w:val="left" w:pos="4111"/>
        </w:tabs>
        <w:kinsoku/>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年龄45周岁以下（含45周岁）的在岗乡村医生，引导优先参加企业职工基本养老保险。年龄45周岁以上的可根据乡村医生实际条件和本人意愿，自主选择参加企业职工基本养老保险或城乡居民基本养老保险，原则上优先参加企业职工基本养老保险。</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rPr>
      </w:pPr>
      <w:r>
        <w:rPr>
          <w:rFonts w:eastAsia="方正楷体_GBK"/>
          <w:color w:val="auto"/>
          <w:kern w:val="0"/>
          <w:szCs w:val="32"/>
          <w:shd w:val="clear" w:color="auto" w:fill="FFFFFF"/>
        </w:rPr>
        <w:t>（一）</w:t>
      </w:r>
      <w:r>
        <w:rPr>
          <w:rFonts w:eastAsia="方正楷体_GBK"/>
          <w:color w:val="auto"/>
          <w:kern w:val="0"/>
          <w:szCs w:val="32"/>
        </w:rPr>
        <w:t>参加企业职工基本养老保险。</w:t>
      </w:r>
      <w:r>
        <w:rPr>
          <w:rFonts w:eastAsia="方正仿宋_GBK"/>
          <w:color w:val="auto"/>
          <w:kern w:val="0"/>
          <w:szCs w:val="32"/>
        </w:rPr>
        <w:t>以灵活就业人员身份参加企业职工基本养老保险，相关手续由所属乡（镇）卫生院、街道社区卫生服务中心统一办理；已参加城乡居民基本养老保险的乡村医生，按照我省养老保险制度衔接有关规定做好衔接工作。在个人完成缴费后，补助资金计入其个人账户。</w:t>
      </w:r>
    </w:p>
    <w:p>
      <w:pPr>
        <w:pStyle w:val="6"/>
        <w:keepNext w:val="0"/>
        <w:keepLines w:val="0"/>
        <w:pageBreakBefore w:val="0"/>
        <w:widowControl w:val="0"/>
        <w:tabs>
          <w:tab w:val="left" w:pos="4111"/>
        </w:tabs>
        <w:kinsoku/>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shd w:val="clear" w:color="auto" w:fill="FFFFFF"/>
        </w:rPr>
        <w:t>（二）参加城乡居民基本养老保险。</w:t>
      </w:r>
      <w:r>
        <w:rPr>
          <w:rFonts w:ascii="Times New Roman" w:hAnsi="Times New Roman" w:eastAsia="方正仿宋_GBK" w:cs="Times New Roman"/>
          <w:color w:val="auto"/>
          <w:sz w:val="32"/>
          <w:szCs w:val="32"/>
        </w:rPr>
        <w:t xml:space="preserve">按照城乡居民基本养老保险有关规定，由乡村医生根据实际条件，自主选择缴费档次参加城乡居民基本养老保险，在个人完成缴费后，补助资金计入其个人账户。 </w:t>
      </w:r>
    </w:p>
    <w:p>
      <w:pPr>
        <w:pStyle w:val="6"/>
        <w:keepNext w:val="0"/>
        <w:keepLines w:val="0"/>
        <w:pageBreakBefore w:val="0"/>
        <w:widowControl w:val="0"/>
        <w:tabs>
          <w:tab w:val="left" w:pos="4111"/>
        </w:tabs>
        <w:kinsoku/>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shd w:val="clear" w:color="auto" w:fill="FFFFFF"/>
        </w:rPr>
        <w:t>（三）妥善做好目前达到退出年龄的乡村医生待遇落实。</w:t>
      </w:r>
      <w:r>
        <w:rPr>
          <w:rFonts w:ascii="Times New Roman" w:hAnsi="Times New Roman" w:eastAsia="方正仿宋_GBK" w:cs="Times New Roman"/>
          <w:color w:val="auto"/>
          <w:sz w:val="32"/>
          <w:szCs w:val="32"/>
        </w:rPr>
        <w:t>截止本方案出台之日年满60周岁的乡村医生必须办理退出手续，并参照</w:t>
      </w:r>
      <w:r>
        <w:rPr>
          <w:rFonts w:ascii="Times New Roman" w:hAnsi="Times New Roman" w:eastAsia="方正仿宋_GBK" w:cs="Times New Roman"/>
          <w:color w:val="auto"/>
          <w:sz w:val="32"/>
          <w:szCs w:val="32"/>
          <w:shd w:val="clear" w:color="auto" w:fill="FFFFFF"/>
        </w:rPr>
        <w:t>《曲靖市人民政府办公室关于进一步加强乡村医生队伍建设的实施意见》（曲政办发〔2019〕101号）文件要求，达到退出年龄乡村医生按照服务年限给予600元/人/年一次性补助，所需补助资金由县财政承担。</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黑体_GBK"/>
          <w:bCs/>
          <w:color w:val="auto"/>
          <w:kern w:val="0"/>
          <w:szCs w:val="32"/>
        </w:rPr>
      </w:pPr>
      <w:r>
        <w:rPr>
          <w:rFonts w:eastAsia="方正黑体_GBK"/>
          <w:color w:val="auto"/>
          <w:kern w:val="0"/>
          <w:szCs w:val="32"/>
        </w:rPr>
        <w:t>三、缴费标准及</w:t>
      </w:r>
      <w:r>
        <w:rPr>
          <w:rFonts w:eastAsia="方正黑体_GBK"/>
          <w:bCs/>
          <w:color w:val="auto"/>
          <w:kern w:val="0"/>
          <w:szCs w:val="32"/>
        </w:rPr>
        <w:t>资金保障</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rPr>
      </w:pPr>
      <w:r>
        <w:rPr>
          <w:rFonts w:eastAsia="方正楷体_GBK"/>
          <w:color w:val="auto"/>
          <w:kern w:val="0"/>
          <w:szCs w:val="32"/>
        </w:rPr>
        <w:t>（一）</w:t>
      </w:r>
      <w:r>
        <w:rPr>
          <w:rFonts w:eastAsia="方正仿宋_GBK"/>
          <w:bCs/>
          <w:color w:val="auto"/>
          <w:kern w:val="0"/>
          <w:szCs w:val="32"/>
        </w:rPr>
        <w:t>根据乡村医生实际条件和本人意愿，自主选择养老保险类别，不管选择参加何种保险类别，</w:t>
      </w:r>
      <w:r>
        <w:rPr>
          <w:rFonts w:eastAsia="方正仿宋_GBK"/>
          <w:color w:val="auto"/>
          <w:kern w:val="0"/>
          <w:szCs w:val="32"/>
        </w:rPr>
        <w:t>财政承担400元/人/月（其中省级财政200元/人/月，县级财政200元/人/月）。根据</w:t>
      </w:r>
      <w:r>
        <w:rPr>
          <w:rFonts w:eastAsia="方正仿宋_GBK"/>
          <w:color w:val="auto"/>
          <w:kern w:val="0"/>
          <w:szCs w:val="32"/>
          <w:shd w:val="clear" w:color="auto" w:fill="FFFFFF"/>
        </w:rPr>
        <w:t xml:space="preserve">《云南省卫生健康委员会关于做好近期乡村医生队伍建设有关工作的通知》（云卫基层发〔2020〕7号）文件要求，各级财政补助资金不得直接用于发放乡村医生个人补助，财政补助资金总额超过个人购买养老保险金额的，按实际购买养老保险所需金额给予补助；财政补助资金总额少于个人购买养老保险金额的，不足部分由乡村医生个人承担。   </w:t>
      </w:r>
    </w:p>
    <w:p>
      <w:pPr>
        <w:pStyle w:val="6"/>
        <w:keepNext w:val="0"/>
        <w:keepLines w:val="0"/>
        <w:pageBreakBefore w:val="0"/>
        <w:widowControl w:val="0"/>
        <w:tabs>
          <w:tab w:val="left" w:pos="4111"/>
        </w:tabs>
        <w:kinsoku/>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（二）</w:t>
      </w:r>
      <w:r>
        <w:rPr>
          <w:rFonts w:ascii="Times New Roman" w:hAnsi="Times New Roman" w:eastAsia="方正仿宋_GBK" w:cs="Times New Roman"/>
          <w:color w:val="auto"/>
          <w:sz w:val="32"/>
          <w:szCs w:val="32"/>
        </w:rPr>
        <w:t>选择以个体灵活就业的方式参加企业职工基本养老保险</w:t>
      </w:r>
      <w:r>
        <w:rPr>
          <w:rFonts w:hint="eastAsia" w:ascii="Times New Roman" w:hAnsi="Times New Roman" w:eastAsia="方正仿宋_GBK" w:cs="Times New Roman"/>
          <w:color w:val="auto"/>
          <w:sz w:val="32"/>
          <w:szCs w:val="32"/>
        </w:rPr>
        <w:t>的</w:t>
      </w:r>
      <w:r>
        <w:rPr>
          <w:rFonts w:ascii="Times New Roman" w:hAnsi="Times New Roman" w:eastAsia="方正仿宋_GBK" w:cs="Times New Roman"/>
          <w:color w:val="auto"/>
          <w:sz w:val="32"/>
          <w:szCs w:val="32"/>
        </w:rPr>
        <w:t>，以个人意愿为主，自主选择缴费档次，但不得选择缴费档次低于60%的标准。</w:t>
      </w:r>
      <w:r>
        <w:rPr>
          <w:rFonts w:hint="eastAsia" w:ascii="Times New Roman" w:hAnsi="Times New Roman" w:eastAsia="方正仿宋_GBK" w:cs="Times New Roman"/>
          <w:color w:val="auto"/>
          <w:sz w:val="32"/>
          <w:szCs w:val="32"/>
        </w:rPr>
        <w:t xml:space="preserve"> </w:t>
      </w:r>
    </w:p>
    <w:p>
      <w:pPr>
        <w:pStyle w:val="6"/>
        <w:keepNext w:val="0"/>
        <w:keepLines w:val="0"/>
        <w:pageBreakBefore w:val="0"/>
        <w:widowControl w:val="0"/>
        <w:tabs>
          <w:tab w:val="left" w:pos="4111"/>
        </w:tabs>
        <w:kinsoku/>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（三）</w:t>
      </w:r>
      <w:r>
        <w:rPr>
          <w:rFonts w:ascii="Times New Roman" w:hAnsi="Times New Roman" w:eastAsia="方正仿宋_GBK" w:cs="Times New Roman"/>
          <w:color w:val="auto"/>
          <w:sz w:val="32"/>
          <w:szCs w:val="32"/>
        </w:rPr>
        <w:t>选择参加城乡居民基本养老保险的，以个人意愿为主，自主选择缴费档次，但不得选择低于3000元/年的缴费档次。</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黑体_GBK"/>
          <w:color w:val="auto"/>
          <w:kern w:val="0"/>
          <w:szCs w:val="32"/>
        </w:rPr>
      </w:pPr>
      <w:r>
        <w:rPr>
          <w:rFonts w:eastAsia="方正黑体_GBK"/>
          <w:color w:val="auto"/>
          <w:kern w:val="0"/>
          <w:szCs w:val="32"/>
        </w:rPr>
        <w:t>四、申报程序</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rPr>
      </w:pPr>
      <w:r>
        <w:rPr>
          <w:rFonts w:eastAsia="方正楷体_GBK"/>
          <w:color w:val="auto"/>
          <w:kern w:val="0"/>
          <w:szCs w:val="32"/>
        </w:rPr>
        <w:t>（一）个人申请。</w:t>
      </w:r>
      <w:r>
        <w:rPr>
          <w:rFonts w:eastAsia="方正仿宋_GBK"/>
          <w:color w:val="auto"/>
          <w:kern w:val="0"/>
          <w:szCs w:val="32"/>
        </w:rPr>
        <w:t>在岗乡村医生本人填写罗平县在岗乡村医生参加养老保险审批表（见附件2，以下简称《审批表》），连同相关材料，本人身份证、户口本原件及复印件（身份证正反面复印、户口本户主页和本人页各4份）、执业资质证书原件及复印件（2份）、本人近期1寸照片4张，提交到村卫生室（社区卫生服务站）。</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rPr>
      </w:pPr>
      <w:r>
        <w:rPr>
          <w:rFonts w:eastAsia="方正楷体_GBK"/>
          <w:color w:val="auto"/>
          <w:kern w:val="0"/>
          <w:szCs w:val="32"/>
        </w:rPr>
        <w:t>（二）村卫生室（社区卫生服务站）申报。</w:t>
      </w:r>
      <w:r>
        <w:rPr>
          <w:rFonts w:eastAsia="方正仿宋_GBK"/>
          <w:color w:val="auto"/>
          <w:kern w:val="0"/>
          <w:szCs w:val="32"/>
        </w:rPr>
        <w:t xml:space="preserve">对在岗乡村医生提交的《审批表》和相关材料的真实性进行审核，由村卫生室（社区卫生服务站）签署意见后上报乡（镇）卫生院、街道社区卫生服务中心。   </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rPr>
      </w:pPr>
      <w:r>
        <w:rPr>
          <w:rFonts w:eastAsia="方正楷体_GBK"/>
          <w:color w:val="auto"/>
          <w:kern w:val="0"/>
          <w:szCs w:val="32"/>
        </w:rPr>
        <w:t>（三）乡（镇）卫生院、街道社区卫生服务中心初审。</w:t>
      </w:r>
      <w:r>
        <w:rPr>
          <w:rFonts w:eastAsia="方正仿宋_GBK"/>
          <w:color w:val="auto"/>
          <w:kern w:val="0"/>
          <w:szCs w:val="32"/>
        </w:rPr>
        <w:t xml:space="preserve">乡（镇）卫生院、社区卫生服务中心进行初审与人员在岗情况核实，由乡（镇）卫生院、社区卫生服务中心签署意见后，连同《罗平县社会保险费申报花名册》（见附件3）上报乡（镇）人民政府、街道办事处。 </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rPr>
      </w:pPr>
      <w:r>
        <w:rPr>
          <w:rFonts w:eastAsia="方正楷体_GBK"/>
          <w:color w:val="auto"/>
          <w:kern w:val="0"/>
          <w:szCs w:val="32"/>
        </w:rPr>
        <w:t>（四）乡（镇）、街道复核。</w:t>
      </w:r>
      <w:r>
        <w:rPr>
          <w:rFonts w:eastAsia="方正仿宋_GBK"/>
          <w:color w:val="auto"/>
          <w:kern w:val="0"/>
          <w:szCs w:val="32"/>
        </w:rPr>
        <w:t>乡（镇）人民政府、街道办事处组织人员进行复核，复核无异议的由主要负责人签署意见后，连同上述相关材料复印件报送县在岗乡村医生养老保险工作领导小组办公室。</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rPr>
      </w:pPr>
      <w:r>
        <w:rPr>
          <w:rFonts w:eastAsia="方正楷体_GBK"/>
          <w:color w:val="auto"/>
          <w:kern w:val="0"/>
          <w:szCs w:val="32"/>
        </w:rPr>
        <w:t>（五）县级审定。</w:t>
      </w:r>
      <w:r>
        <w:rPr>
          <w:rFonts w:eastAsia="方正仿宋_GBK"/>
          <w:color w:val="auto"/>
          <w:kern w:val="0"/>
          <w:szCs w:val="32"/>
        </w:rPr>
        <w:t>县级领导小组办公室对各乡镇（街道）所报结果进行再次审核，无异议后报县领导小组审定。</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rPr>
      </w:pPr>
      <w:r>
        <w:rPr>
          <w:rFonts w:eastAsia="方正楷体_GBK"/>
          <w:color w:val="auto"/>
          <w:kern w:val="0"/>
          <w:szCs w:val="32"/>
        </w:rPr>
        <w:t>（六）集中参保。</w:t>
      </w:r>
      <w:r>
        <w:rPr>
          <w:rFonts w:eastAsia="方正仿宋_GBK"/>
          <w:color w:val="auto"/>
          <w:kern w:val="0"/>
          <w:szCs w:val="32"/>
        </w:rPr>
        <w:t>按照县在岗乡村医生养老保险工作领导小组审定意见，县卫健局、县人社局、县财政局、县税务局按照职责分工，分别落实在岗乡村医生的参保缴费等具体工作。</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黑体_GBK"/>
          <w:color w:val="auto"/>
          <w:kern w:val="0"/>
          <w:szCs w:val="32"/>
          <w:shd w:val="clear" w:color="auto" w:fill="FFFFFF"/>
        </w:rPr>
      </w:pPr>
      <w:r>
        <w:rPr>
          <w:rFonts w:eastAsia="方正黑体_GBK"/>
          <w:color w:val="auto"/>
          <w:kern w:val="0"/>
          <w:szCs w:val="32"/>
          <w:shd w:val="clear" w:color="auto" w:fill="FFFFFF"/>
        </w:rPr>
        <w:t>五、工作步骤</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楷体_GBK"/>
          <w:color w:val="auto"/>
          <w:kern w:val="0"/>
          <w:szCs w:val="32"/>
        </w:rPr>
      </w:pPr>
      <w:r>
        <w:rPr>
          <w:rFonts w:eastAsia="方正楷体_GBK"/>
          <w:color w:val="auto"/>
          <w:kern w:val="0"/>
          <w:szCs w:val="32"/>
        </w:rPr>
        <w:t>（一）宣传摸底。</w:t>
      </w:r>
      <w:r>
        <w:rPr>
          <w:rFonts w:eastAsia="方正仿宋_GBK"/>
          <w:color w:val="auto"/>
          <w:kern w:val="0"/>
          <w:szCs w:val="32"/>
        </w:rPr>
        <w:t>各乡镇（街道）做好宣传告知工作，将在岗乡村医参加基本养老保险工作有关规定和要求广泛宣传，确保工作如期开展，按期完成。</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楷体_GBK"/>
          <w:color w:val="auto"/>
          <w:kern w:val="0"/>
          <w:szCs w:val="32"/>
        </w:rPr>
      </w:pPr>
      <w:r>
        <w:rPr>
          <w:rFonts w:eastAsia="方正楷体_GBK"/>
          <w:color w:val="auto"/>
          <w:kern w:val="0"/>
          <w:szCs w:val="32"/>
        </w:rPr>
        <w:t>（二）乡镇（街道）初审。</w:t>
      </w:r>
      <w:r>
        <w:rPr>
          <w:rFonts w:eastAsia="方正仿宋_GBK"/>
          <w:color w:val="auto"/>
          <w:kern w:val="0"/>
          <w:szCs w:val="32"/>
        </w:rPr>
        <w:t xml:space="preserve">各乡镇（街道）完成符合条件的申请人初审工作，经确认后上报至县级领导小组办公室。 </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楷体_GBK"/>
          <w:color w:val="auto"/>
          <w:kern w:val="0"/>
          <w:szCs w:val="32"/>
        </w:rPr>
      </w:pPr>
      <w:r>
        <w:rPr>
          <w:rFonts w:eastAsia="方正楷体_GBK"/>
          <w:color w:val="auto"/>
          <w:kern w:val="0"/>
          <w:szCs w:val="32"/>
        </w:rPr>
        <w:t>（三）县级审定。</w:t>
      </w:r>
      <w:r>
        <w:rPr>
          <w:rFonts w:eastAsia="方正仿宋_GBK"/>
          <w:color w:val="auto"/>
          <w:kern w:val="0"/>
          <w:szCs w:val="32"/>
        </w:rPr>
        <w:t>县级领导小组办公室对上报名册进行审核，确定参保名单。</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楷体_GBK"/>
          <w:color w:val="auto"/>
          <w:kern w:val="0"/>
          <w:szCs w:val="32"/>
        </w:rPr>
      </w:pPr>
      <w:r>
        <w:rPr>
          <w:rFonts w:eastAsia="方正楷体_GBK"/>
          <w:color w:val="auto"/>
          <w:kern w:val="0"/>
          <w:szCs w:val="32"/>
        </w:rPr>
        <w:t>（四）参保缴费。</w:t>
      </w:r>
      <w:r>
        <w:rPr>
          <w:rFonts w:eastAsia="方正仿宋_GBK"/>
          <w:color w:val="auto"/>
          <w:kern w:val="0"/>
          <w:szCs w:val="32"/>
        </w:rPr>
        <w:t>县人社局根据核定的在岗乡村医生参保名单办理参保等手续。</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黑体_GBK"/>
          <w:color w:val="auto"/>
          <w:kern w:val="0"/>
          <w:szCs w:val="32"/>
          <w:shd w:val="clear" w:color="auto" w:fill="FFFFFF"/>
        </w:rPr>
      </w:pPr>
      <w:r>
        <w:rPr>
          <w:rFonts w:eastAsia="方正黑体_GBK"/>
          <w:color w:val="auto"/>
          <w:kern w:val="0"/>
          <w:szCs w:val="32"/>
          <w:shd w:val="clear" w:color="auto" w:fill="FFFFFF"/>
        </w:rPr>
        <w:t xml:space="preserve">六、工作要求 </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shd w:val="clear" w:color="auto" w:fill="FFFFFF"/>
        </w:rPr>
      </w:pPr>
      <w:r>
        <w:rPr>
          <w:rFonts w:eastAsia="方正楷体_GBK"/>
          <w:color w:val="auto"/>
          <w:kern w:val="0"/>
          <w:szCs w:val="32"/>
        </w:rPr>
        <w:t>（一）加强组织领导。</w:t>
      </w:r>
      <w:r>
        <w:rPr>
          <w:rFonts w:eastAsia="方正仿宋_GBK"/>
          <w:color w:val="auto"/>
          <w:kern w:val="0"/>
          <w:szCs w:val="32"/>
          <w:shd w:val="clear" w:color="auto" w:fill="FFFFFF"/>
        </w:rPr>
        <w:t>成立由县政府分管副县长为组长，县财政、人社、税务、审计、卫健等部门负责人为成员的罗平县在岗乡村医生养老保险工作领导小组</w:t>
      </w:r>
      <w:r>
        <w:rPr>
          <w:rFonts w:hint="eastAsia" w:eastAsia="方正仿宋_GBK"/>
          <w:color w:val="auto"/>
          <w:kern w:val="0"/>
          <w:szCs w:val="32"/>
          <w:shd w:val="clear" w:color="auto" w:fill="FFFFFF"/>
        </w:rPr>
        <w:t>（</w:t>
      </w:r>
      <w:r>
        <w:rPr>
          <w:rFonts w:hint="eastAsia" w:eastAsia="方正仿宋_GBK"/>
          <w:color w:val="auto"/>
          <w:kern w:val="0"/>
          <w:szCs w:val="32"/>
          <w:shd w:val="clear" w:color="auto" w:fill="FFFFFF"/>
          <w:lang w:eastAsia="zh-CN"/>
        </w:rPr>
        <w:t>详</w:t>
      </w:r>
      <w:r>
        <w:rPr>
          <w:rFonts w:eastAsia="方正仿宋_GBK"/>
          <w:color w:val="auto"/>
          <w:kern w:val="0"/>
          <w:szCs w:val="32"/>
          <w:shd w:val="clear" w:color="auto" w:fill="FFFFFF"/>
        </w:rPr>
        <w:t>见附</w:t>
      </w:r>
      <w:r>
        <w:rPr>
          <w:rFonts w:hint="eastAsia" w:eastAsia="方正仿宋_GBK"/>
          <w:color w:val="auto"/>
          <w:kern w:val="0"/>
          <w:szCs w:val="32"/>
          <w:shd w:val="clear" w:color="auto" w:fill="FFFFFF"/>
        </w:rPr>
        <w:t>件</w:t>
      </w:r>
      <w:r>
        <w:rPr>
          <w:rFonts w:eastAsia="方正仿宋_GBK"/>
          <w:color w:val="auto"/>
          <w:kern w:val="0"/>
          <w:szCs w:val="32"/>
          <w:shd w:val="clear" w:color="auto" w:fill="FFFFFF"/>
        </w:rPr>
        <w:t>1</w:t>
      </w:r>
      <w:r>
        <w:rPr>
          <w:rFonts w:hint="eastAsia" w:eastAsia="方正仿宋_GBK"/>
          <w:color w:val="auto"/>
          <w:kern w:val="0"/>
          <w:szCs w:val="32"/>
          <w:shd w:val="clear" w:color="auto" w:fill="FFFFFF"/>
        </w:rPr>
        <w:t>）</w:t>
      </w:r>
      <w:r>
        <w:rPr>
          <w:rFonts w:eastAsia="方正仿宋_GBK"/>
          <w:color w:val="auto"/>
          <w:kern w:val="0"/>
          <w:szCs w:val="32"/>
          <w:shd w:val="clear" w:color="auto" w:fill="FFFFFF"/>
        </w:rPr>
        <w:t>，负责在岗乡村医生养老保险政策的组织领导、统筹协调和工作推进，及时解决工作中遇到的困难和问题。领导小组下设办公室，办公室设在县卫健局，承担在岗乡村医生养老保险日常工作。各</w:t>
      </w:r>
      <w:r>
        <w:rPr>
          <w:rFonts w:eastAsia="方正仿宋_GBK"/>
          <w:color w:val="auto"/>
          <w:kern w:val="0"/>
          <w:szCs w:val="32"/>
        </w:rPr>
        <w:t>乡镇（街道）</w:t>
      </w:r>
      <w:r>
        <w:rPr>
          <w:rFonts w:eastAsia="方正仿宋_GBK"/>
          <w:color w:val="auto"/>
          <w:kern w:val="0"/>
          <w:szCs w:val="32"/>
          <w:shd w:val="clear" w:color="auto" w:fill="FFFFFF"/>
        </w:rPr>
        <w:t xml:space="preserve">要成立相应组织，明确专人负责，全面落实本地在岗乡村医生参加养老保险工作。  </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shd w:val="clear" w:color="auto" w:fill="FFFFFF"/>
        </w:rPr>
      </w:pPr>
      <w:r>
        <w:rPr>
          <w:rFonts w:eastAsia="方正楷体_GBK"/>
          <w:color w:val="auto"/>
          <w:kern w:val="0"/>
          <w:szCs w:val="32"/>
        </w:rPr>
        <w:t>（二）明确职责分工。</w:t>
      </w:r>
      <w:r>
        <w:rPr>
          <w:rFonts w:eastAsia="方正仿宋_GBK"/>
          <w:color w:val="auto"/>
          <w:kern w:val="0"/>
          <w:szCs w:val="32"/>
          <w:shd w:val="clear" w:color="auto" w:fill="FFFFFF"/>
        </w:rPr>
        <w:t>乡（镇）卫生院、街道社区卫生服务中心负责辖区内在岗乡村医生参保条件初审调查与人员在岗情况核实、参保申报、保费缴纳等工作；乡（镇）人民政府、街道办事处负责辖区内在岗乡村医生参保的资格审核；县卫健局负责在岗乡村医生参保资格认定和档案管理工作；县人社局负责在岗乡村医生参加企业职工基本养老保险和城乡居民养老保险的政策指导、参保登记和待遇发放工作；县财政局负责财政承担养老保险资金的预算和拨付工作；县税务局负责保险费征缴工作；县审计局负责对在岗乡村医生养老保险政策执行审计监督。</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shd w:val="clear" w:color="auto" w:fill="FFFFFF"/>
        </w:rPr>
      </w:pPr>
      <w:r>
        <w:rPr>
          <w:rFonts w:eastAsia="方正楷体_GBK"/>
          <w:color w:val="auto"/>
          <w:kern w:val="0"/>
          <w:szCs w:val="32"/>
        </w:rPr>
        <w:t>（三）严肃工作纪律。</w:t>
      </w:r>
      <w:r>
        <w:rPr>
          <w:rFonts w:eastAsia="方正仿宋_GBK"/>
          <w:color w:val="auto"/>
          <w:kern w:val="0"/>
          <w:szCs w:val="32"/>
          <w:shd w:val="clear" w:color="auto" w:fill="FFFFFF"/>
        </w:rPr>
        <w:t>各相关单位要加强协调配合，严明人员责任，强化工作纪律，统一政策标准，规范操作流程，及时回应社会关切，有效化解敏感问题和突出矛盾，着力推动在岗乡村医生养老保险政策顺利实施。对在工作中违反政策规定、失职渎职、违规违纪的当事人和相关责任人，按管理权限提交相关部门依规依纪严肃问责。</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shd w:val="clear" w:color="auto" w:fill="FFFFFF"/>
        </w:rPr>
      </w:pPr>
      <w:r>
        <w:rPr>
          <w:rFonts w:eastAsia="方正仿宋_GBK"/>
          <w:color w:val="auto"/>
          <w:kern w:val="0"/>
          <w:szCs w:val="32"/>
          <w:shd w:val="clear" w:color="auto" w:fill="FFFFFF"/>
        </w:rPr>
        <w:t>本方案</w:t>
      </w:r>
      <w:r>
        <w:rPr>
          <w:rFonts w:hint="eastAsia" w:eastAsia="方正仿宋_GBK"/>
          <w:color w:val="auto"/>
          <w:kern w:val="0"/>
          <w:szCs w:val="32"/>
          <w:shd w:val="clear" w:color="auto" w:fill="FFFFFF"/>
          <w:lang w:val="en-US" w:eastAsia="zh-CN"/>
        </w:rPr>
        <w:t>自印发之日</w:t>
      </w:r>
      <w:r>
        <w:rPr>
          <w:rFonts w:eastAsia="方正仿宋_GBK"/>
          <w:color w:val="auto"/>
          <w:kern w:val="0"/>
          <w:szCs w:val="32"/>
          <w:shd w:val="clear" w:color="auto" w:fill="FFFFFF"/>
        </w:rPr>
        <w:t>起实施，由县卫健局会同县人社局、县税务局负责解释。本方案未尽事宜，依照有关法律法规规定办理；相关法律法规和政策有调整的，按最新政策规定执行。</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shd w:val="clear" w:color="auto" w:fill="FFFFFF"/>
        </w:rPr>
      </w:pP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jc w:val="left"/>
        <w:textAlignment w:val="auto"/>
        <w:rPr>
          <w:rFonts w:eastAsia="方正仿宋_GBK"/>
          <w:color w:val="auto"/>
          <w:kern w:val="0"/>
          <w:szCs w:val="32"/>
          <w:shd w:val="clear" w:color="auto" w:fill="FFFFFF"/>
        </w:rPr>
      </w:pPr>
      <w:r>
        <w:rPr>
          <w:rFonts w:eastAsia="方正仿宋_GBK"/>
          <w:color w:val="auto"/>
          <w:kern w:val="0"/>
          <w:szCs w:val="32"/>
          <w:shd w:val="clear" w:color="auto" w:fill="FFFFFF"/>
        </w:rPr>
        <w:t>附件</w:t>
      </w:r>
      <w:r>
        <w:rPr>
          <w:rFonts w:hint="eastAsia" w:eastAsia="方正仿宋_GBK"/>
          <w:color w:val="auto"/>
          <w:kern w:val="0"/>
          <w:szCs w:val="32"/>
          <w:shd w:val="clear" w:color="auto" w:fill="FFFFFF"/>
        </w:rPr>
        <w:t>：</w:t>
      </w:r>
      <w:r>
        <w:rPr>
          <w:rFonts w:eastAsia="方正仿宋_GBK"/>
          <w:color w:val="auto"/>
          <w:kern w:val="0"/>
          <w:szCs w:val="32"/>
          <w:shd w:val="clear" w:color="auto" w:fill="FFFFFF"/>
        </w:rPr>
        <w:t>1.罗平县在岗乡村医生参加社会基本养老保险工</w:t>
      </w:r>
    </w:p>
    <w:p>
      <w:pPr>
        <w:keepNext w:val="0"/>
        <w:keepLines w:val="0"/>
        <w:pageBreakBefore w:val="0"/>
        <w:tabs>
          <w:tab w:val="left" w:pos="4111"/>
        </w:tabs>
        <w:kinsoku/>
        <w:overflowPunct/>
        <w:topLinePunct w:val="0"/>
        <w:autoSpaceDE/>
        <w:autoSpaceDN/>
        <w:bidi w:val="0"/>
        <w:adjustRightInd/>
        <w:snapToGrid w:val="0"/>
        <w:spacing w:line="600" w:lineRule="exact"/>
        <w:ind w:firstLine="640" w:firstLineChars="200"/>
        <w:textAlignment w:val="auto"/>
        <w:rPr>
          <w:rFonts w:eastAsia="方正仿宋_GBK"/>
          <w:color w:val="auto"/>
          <w:kern w:val="0"/>
          <w:szCs w:val="32"/>
          <w:shd w:val="clear" w:color="auto" w:fill="FFFFFF"/>
        </w:rPr>
      </w:pPr>
      <w:r>
        <w:rPr>
          <w:rFonts w:eastAsia="方正仿宋_GBK"/>
          <w:color w:val="auto"/>
          <w:kern w:val="0"/>
          <w:szCs w:val="32"/>
          <w:shd w:val="clear" w:color="auto" w:fill="FFFFFF"/>
        </w:rPr>
        <w:t xml:space="preserve">        作领导小组人员名单      </w:t>
      </w:r>
    </w:p>
    <w:p>
      <w:pPr>
        <w:keepNext w:val="0"/>
        <w:keepLines w:val="0"/>
        <w:pageBreakBefore w:val="0"/>
        <w:tabs>
          <w:tab w:val="left" w:pos="4111"/>
        </w:tabs>
        <w:kinsoku/>
        <w:overflowPunct/>
        <w:topLinePunct w:val="0"/>
        <w:autoSpaceDE/>
        <w:autoSpaceDN/>
        <w:bidi w:val="0"/>
        <w:adjustRightInd/>
        <w:snapToGrid w:val="0"/>
        <w:spacing w:line="600" w:lineRule="exact"/>
        <w:ind w:firstLine="1440" w:firstLineChars="450"/>
        <w:textAlignment w:val="auto"/>
        <w:rPr>
          <w:rFonts w:eastAsia="方正仿宋_GBK"/>
          <w:color w:val="auto"/>
          <w:kern w:val="0"/>
          <w:szCs w:val="32"/>
          <w:shd w:val="clear" w:color="auto" w:fill="FFFFFF"/>
        </w:rPr>
      </w:pPr>
      <w:r>
        <w:rPr>
          <w:rFonts w:eastAsia="方正仿宋_GBK"/>
          <w:color w:val="auto"/>
          <w:kern w:val="0"/>
          <w:szCs w:val="32"/>
          <w:shd w:val="clear" w:color="auto" w:fill="FFFFFF"/>
        </w:rPr>
        <w:t xml:space="preserve"> </w:t>
      </w:r>
      <w:r>
        <w:rPr>
          <w:rFonts w:hint="eastAsia" w:eastAsia="方正仿宋_GBK"/>
          <w:color w:val="auto"/>
          <w:kern w:val="0"/>
          <w:szCs w:val="32"/>
          <w:shd w:val="clear" w:color="auto" w:fill="FFFFFF"/>
        </w:rPr>
        <w:t xml:space="preserve"> </w:t>
      </w:r>
      <w:r>
        <w:rPr>
          <w:rFonts w:eastAsia="方正仿宋_GBK"/>
          <w:color w:val="auto"/>
          <w:kern w:val="0"/>
          <w:szCs w:val="32"/>
          <w:shd w:val="clear" w:color="auto" w:fill="FFFFFF"/>
        </w:rPr>
        <w:t>2.罗平县在岗乡村医生参加养老保险审批表</w:t>
      </w:r>
    </w:p>
    <w:p>
      <w:pPr>
        <w:keepNext w:val="0"/>
        <w:keepLines w:val="0"/>
        <w:pageBreakBefore w:val="0"/>
        <w:tabs>
          <w:tab w:val="left" w:pos="4111"/>
        </w:tabs>
        <w:kinsoku/>
        <w:overflowPunct/>
        <w:topLinePunct w:val="0"/>
        <w:autoSpaceDE/>
        <w:autoSpaceDN/>
        <w:bidi w:val="0"/>
        <w:adjustRightInd/>
        <w:snapToGrid w:val="0"/>
        <w:spacing w:line="600" w:lineRule="exact"/>
        <w:ind w:firstLine="1600" w:firstLineChars="500"/>
        <w:textAlignment w:val="auto"/>
        <w:rPr>
          <w:rFonts w:eastAsia="方正仿宋_GBK"/>
          <w:color w:val="auto"/>
          <w:kern w:val="0"/>
          <w:szCs w:val="32"/>
          <w:shd w:val="clear" w:color="auto" w:fill="FFFFFF"/>
        </w:rPr>
      </w:pPr>
      <w:r>
        <w:rPr>
          <w:rFonts w:eastAsia="方正仿宋_GBK"/>
          <w:color w:val="auto"/>
          <w:kern w:val="0"/>
          <w:szCs w:val="32"/>
          <w:shd w:val="clear" w:color="auto" w:fill="FFFFFF"/>
        </w:rPr>
        <w:t xml:space="preserve"> 3.罗平县社会保险费申报花名册</w:t>
      </w:r>
    </w:p>
    <w:p>
      <w:pPr>
        <w:keepNext w:val="0"/>
        <w:keepLines w:val="0"/>
        <w:pageBreakBefore w:val="0"/>
        <w:tabs>
          <w:tab w:val="left" w:pos="4111"/>
        </w:tabs>
        <w:kinsoku/>
        <w:overflowPunct/>
        <w:topLinePunct w:val="0"/>
        <w:autoSpaceDE/>
        <w:autoSpaceDN/>
        <w:bidi w:val="0"/>
        <w:adjustRightInd/>
        <w:snapToGrid w:val="0"/>
        <w:spacing w:line="600" w:lineRule="exact"/>
        <w:ind w:firstLine="1440" w:firstLineChars="450"/>
        <w:textAlignment w:val="auto"/>
        <w:rPr>
          <w:rFonts w:eastAsia="方正仿宋_GBK"/>
          <w:color w:val="auto"/>
          <w:kern w:val="0"/>
          <w:szCs w:val="32"/>
          <w:shd w:val="clear" w:color="auto" w:fill="FFFFFF"/>
        </w:rPr>
      </w:pPr>
    </w:p>
    <w:p>
      <w:pPr>
        <w:pStyle w:val="2"/>
        <w:rPr>
          <w:rFonts w:eastAsia="方正仿宋_GBK"/>
          <w:color w:val="auto"/>
          <w:kern w:val="0"/>
          <w:szCs w:val="32"/>
          <w:shd w:val="clear" w:color="auto" w:fill="FFFFFF"/>
        </w:rPr>
      </w:pPr>
    </w:p>
    <w:p>
      <w:pPr>
        <w:rPr>
          <w:rFonts w:eastAsia="方正仿宋_GBK"/>
          <w:color w:val="auto"/>
          <w:kern w:val="0"/>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方正黑体_GBK" w:cs="Times New Roman"/>
          <w:szCs w:val="32"/>
        </w:rPr>
      </w:pPr>
      <w:r>
        <w:rPr>
          <w:rFonts w:hint="default" w:ascii="Times New Roman" w:hAnsi="Times New Roman" w:eastAsia="方正黑体_GBK" w:cs="Times New Roman"/>
          <w:szCs w:val="32"/>
        </w:rPr>
        <w:t>附件1</w:t>
      </w:r>
    </w:p>
    <w:p>
      <w:pPr>
        <w:keepNext w:val="0"/>
        <w:keepLines w:val="0"/>
        <w:pageBreakBefore w:val="0"/>
        <w:widowControl w:val="0"/>
        <w:kinsoku/>
        <w:wordWrap/>
        <w:overflowPunct/>
        <w:topLinePunct w:val="0"/>
        <w:autoSpaceDE/>
        <w:autoSpaceDN/>
        <w:bidi w:val="0"/>
        <w:adjustRightInd/>
        <w:snapToGrid/>
        <w:spacing w:line="200" w:lineRule="exact"/>
        <w:ind w:left="0" w:right="0" w:rightChars="0" w:firstLine="0" w:firstLineChars="0"/>
        <w:jc w:val="center"/>
        <w:textAlignment w:val="auto"/>
        <w:outlineLvl w:val="9"/>
        <w:rPr>
          <w:rFonts w:hint="eastAsia" w:ascii="方正小标宋_GBK" w:hAnsi="宋体"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0" w:firstLineChars="0"/>
        <w:jc w:val="center"/>
        <w:textAlignment w:val="auto"/>
        <w:outlineLvl w:val="9"/>
        <w:rPr>
          <w:rFonts w:hint="eastAsia" w:ascii="方正小标宋_GBK" w:hAnsi="宋体" w:eastAsia="方正小标宋_GBK"/>
          <w:sz w:val="40"/>
          <w:szCs w:val="40"/>
        </w:rPr>
      </w:pPr>
      <w:r>
        <w:rPr>
          <w:rFonts w:hint="eastAsia" w:ascii="方正小标宋_GBK" w:hAnsi="宋体" w:eastAsia="方正小标宋_GBK"/>
          <w:sz w:val="40"/>
          <w:szCs w:val="40"/>
        </w:rPr>
        <w:t>罗平县在岗乡村医生参加社会基本养老保险</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0" w:firstLineChars="0"/>
        <w:jc w:val="center"/>
        <w:textAlignment w:val="auto"/>
        <w:outlineLvl w:val="9"/>
        <w:rPr>
          <w:rFonts w:ascii="方正小标宋_GBK" w:hAnsi="宋体" w:eastAsia="方正小标宋_GBK"/>
          <w:sz w:val="40"/>
          <w:szCs w:val="40"/>
        </w:rPr>
      </w:pPr>
      <w:r>
        <w:rPr>
          <w:rFonts w:hint="eastAsia" w:ascii="方正小标宋_GBK" w:hAnsi="宋体" w:eastAsia="方正小标宋_GBK"/>
          <w:sz w:val="40"/>
          <w:szCs w:val="40"/>
        </w:rPr>
        <w:t>工作领导小组人员名单</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hanging="3520" w:hangingChars="800"/>
        <w:jc w:val="left"/>
        <w:textAlignment w:val="auto"/>
        <w:outlineLvl w:val="9"/>
        <w:rPr>
          <w:rFonts w:ascii="方正小标宋_GBK" w:hAnsi="宋体"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outlineLvl w:val="9"/>
        <w:rPr>
          <w:rFonts w:ascii="方正仿宋_GBK" w:hAnsi="宋体" w:eastAsia="方正仿宋_GBK"/>
          <w:szCs w:val="32"/>
        </w:rPr>
      </w:pPr>
      <w:r>
        <w:rPr>
          <w:rFonts w:hint="eastAsia" w:ascii="方正仿宋_GBK" w:hAnsi="宋体" w:eastAsia="方正仿宋_GBK"/>
          <w:szCs w:val="32"/>
        </w:rPr>
        <w:t>组</w:t>
      </w:r>
      <w:r>
        <w:rPr>
          <w:rFonts w:hint="eastAsia" w:ascii="宋体" w:hAnsi="宋体" w:eastAsia="方正仿宋_GBK"/>
          <w:szCs w:val="32"/>
        </w:rPr>
        <w:t> </w:t>
      </w:r>
      <w:r>
        <w:rPr>
          <w:rFonts w:hint="eastAsia" w:ascii="方正仿宋_GBK" w:hAnsi="宋体" w:eastAsia="方正仿宋_GBK"/>
          <w:szCs w:val="32"/>
        </w:rPr>
        <w:t>长：王冬梅  县政府副县长</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outlineLvl w:val="9"/>
        <w:rPr>
          <w:rFonts w:hint="eastAsia" w:ascii="方正仿宋_GBK" w:hAnsi="宋体" w:eastAsia="方正仿宋_GBK"/>
          <w:szCs w:val="32"/>
          <w:lang w:eastAsia="zh-CN"/>
        </w:rPr>
      </w:pPr>
      <w:r>
        <w:rPr>
          <w:rFonts w:hint="eastAsia" w:ascii="方正仿宋_GBK" w:hAnsi="宋体" w:eastAsia="方正仿宋_GBK"/>
          <w:szCs w:val="32"/>
        </w:rPr>
        <w:t>副组长：杨燕丽</w:t>
      </w:r>
      <w:r>
        <w:rPr>
          <w:rFonts w:hint="eastAsia" w:ascii="方正仿宋_GBK" w:hAnsi="宋体" w:eastAsia="方正仿宋_GBK"/>
          <w:szCs w:val="32"/>
          <w:lang w:val="en-US" w:eastAsia="zh-CN"/>
        </w:rPr>
        <w:t xml:space="preserve">  </w:t>
      </w:r>
      <w:r>
        <w:rPr>
          <w:rFonts w:hint="eastAsia" w:ascii="方正仿宋_GBK" w:hAnsi="宋体" w:eastAsia="方正仿宋_GBK"/>
          <w:szCs w:val="32"/>
        </w:rPr>
        <w:t>县政府办</w:t>
      </w:r>
      <w:r>
        <w:rPr>
          <w:rFonts w:hint="eastAsia" w:ascii="方正仿宋_GBK" w:hAnsi="宋体" w:eastAsia="方正仿宋_GBK"/>
          <w:szCs w:val="32"/>
          <w:lang w:eastAsia="zh-CN"/>
        </w:rPr>
        <w:t>督查员</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1600" w:firstLineChars="500"/>
        <w:textAlignment w:val="auto"/>
        <w:outlineLvl w:val="9"/>
        <w:rPr>
          <w:rFonts w:ascii="方正仿宋_GBK" w:hAnsi="宋体" w:eastAsia="方正仿宋_GBK"/>
          <w:szCs w:val="32"/>
        </w:rPr>
      </w:pPr>
      <w:r>
        <w:rPr>
          <w:rFonts w:hint="eastAsia" w:ascii="宋体" w:hAnsi="宋体" w:eastAsia="方正仿宋_GBK"/>
          <w:szCs w:val="32"/>
        </w:rPr>
        <w:t xml:space="preserve">  </w:t>
      </w:r>
      <w:r>
        <w:rPr>
          <w:rFonts w:hint="eastAsia" w:ascii="方正仿宋_GBK" w:eastAsia="方正仿宋_GBK"/>
          <w:color w:val="333333"/>
          <w:szCs w:val="32"/>
        </w:rPr>
        <w:t xml:space="preserve">吴彦国  </w:t>
      </w:r>
      <w:r>
        <w:rPr>
          <w:rFonts w:hint="eastAsia" w:ascii="方正仿宋_GBK" w:hAnsi="宋体" w:eastAsia="方正仿宋_GBK"/>
          <w:szCs w:val="32"/>
        </w:rPr>
        <w:t>县卫健局局长</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outlineLvl w:val="9"/>
        <w:rPr>
          <w:rFonts w:ascii="方正仿宋_GBK" w:hAnsi="宋体" w:eastAsia="方正仿宋_GBK"/>
          <w:szCs w:val="32"/>
        </w:rPr>
      </w:pPr>
      <w:r>
        <w:rPr>
          <w:rFonts w:hint="eastAsia" w:ascii="方正仿宋_GBK" w:hAnsi="宋体" w:eastAsia="方正仿宋_GBK"/>
          <w:szCs w:val="32"/>
        </w:rPr>
        <w:t>成</w:t>
      </w:r>
      <w:r>
        <w:rPr>
          <w:rFonts w:hint="eastAsia" w:ascii="方正仿宋_GBK" w:hAnsi="宋体" w:eastAsia="方正仿宋_GBK"/>
          <w:szCs w:val="32"/>
          <w:lang w:val="en-US" w:eastAsia="zh-CN"/>
        </w:rPr>
        <w:t xml:space="preserve">  </w:t>
      </w:r>
      <w:r>
        <w:rPr>
          <w:rFonts w:hint="eastAsia" w:ascii="方正仿宋_GBK" w:hAnsi="宋体" w:eastAsia="方正仿宋_GBK"/>
          <w:szCs w:val="32"/>
        </w:rPr>
        <w:t>员：</w:t>
      </w:r>
      <w:r>
        <w:rPr>
          <w:rFonts w:hint="eastAsia" w:ascii="方正仿宋_GBK" w:eastAsia="方正仿宋_GBK"/>
          <w:color w:val="000000"/>
          <w:szCs w:val="32"/>
        </w:rPr>
        <w:t>念吉儒</w:t>
      </w:r>
      <w:r>
        <w:rPr>
          <w:rFonts w:hint="eastAsia" w:ascii="方正仿宋_GBK" w:eastAsia="方正仿宋_GBK"/>
          <w:color w:val="333333"/>
          <w:szCs w:val="32"/>
        </w:rPr>
        <w:t xml:space="preserve"> </w:t>
      </w:r>
      <w:r>
        <w:rPr>
          <w:rFonts w:hint="eastAsia" w:ascii="方正仿宋_GBK" w:hAnsi="宋体" w:eastAsia="方正仿宋_GBK"/>
          <w:szCs w:val="32"/>
        </w:rPr>
        <w:t xml:space="preserve"> 县人社局副局长</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1920" w:firstLineChars="600"/>
        <w:textAlignment w:val="auto"/>
        <w:outlineLvl w:val="9"/>
        <w:rPr>
          <w:rFonts w:ascii="方正仿宋_GBK" w:hAnsi="宋体" w:eastAsia="方正仿宋_GBK"/>
          <w:szCs w:val="32"/>
        </w:rPr>
      </w:pPr>
      <w:r>
        <w:rPr>
          <w:rFonts w:hint="eastAsia" w:ascii="方正仿宋_GBK" w:hAnsi="宋体" w:eastAsia="方正仿宋_GBK"/>
          <w:szCs w:val="32"/>
          <w:lang w:val="en-US" w:eastAsia="zh-CN"/>
        </w:rPr>
        <w:t xml:space="preserve"> </w:t>
      </w:r>
      <w:r>
        <w:rPr>
          <w:rFonts w:hint="eastAsia" w:ascii="方正仿宋_GBK" w:hAnsi="宋体" w:eastAsia="方正仿宋_GBK"/>
          <w:szCs w:val="32"/>
        </w:rPr>
        <w:t xml:space="preserve">  </w:t>
      </w:r>
      <w:r>
        <w:rPr>
          <w:rFonts w:hint="eastAsia" w:ascii="方正仿宋_GBK" w:hAnsi="宋体" w:eastAsia="方正仿宋_GBK"/>
          <w:szCs w:val="32"/>
          <w:lang w:val="en-US" w:eastAsia="zh-CN"/>
        </w:rPr>
        <w:t xml:space="preserve">     </w:t>
      </w:r>
      <w:r>
        <w:rPr>
          <w:rFonts w:hint="eastAsia" w:ascii="方正仿宋_GBK" w:hAnsi="宋体" w:eastAsia="方正仿宋_GBK"/>
          <w:szCs w:val="32"/>
        </w:rPr>
        <w:t>县金融办主任</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outlineLvl w:val="9"/>
        <w:rPr>
          <w:rFonts w:hint="eastAsia" w:ascii="方正仿宋_GBK" w:hAnsi="宋体" w:eastAsia="方正仿宋_GBK"/>
          <w:szCs w:val="32"/>
        </w:rPr>
      </w:pPr>
      <w:r>
        <w:rPr>
          <w:rFonts w:hint="eastAsia" w:ascii="方正仿宋_GBK" w:hAnsi="宋体" w:eastAsia="方正仿宋_GBK"/>
          <w:szCs w:val="32"/>
        </w:rPr>
        <w:t xml:space="preserve">        许飞燕  县审计局副局长</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1280" w:firstLineChars="400"/>
        <w:textAlignment w:val="auto"/>
        <w:outlineLvl w:val="9"/>
        <w:rPr>
          <w:rFonts w:ascii="方正仿宋_GBK" w:hAnsi="宋体" w:eastAsia="方正仿宋_GBK"/>
          <w:szCs w:val="32"/>
        </w:rPr>
      </w:pPr>
      <w:r>
        <w:rPr>
          <w:rFonts w:hint="eastAsia" w:ascii="方正仿宋_GBK" w:hAnsi="宋体" w:eastAsia="方正仿宋_GBK"/>
          <w:szCs w:val="32"/>
        </w:rPr>
        <w:t xml:space="preserve">    张应清  县税务局副局长</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outlineLvl w:val="9"/>
        <w:rPr>
          <w:rFonts w:ascii="方正仿宋_GBK" w:hAnsi="宋体" w:eastAsia="方正仿宋_GBK"/>
          <w:szCs w:val="32"/>
        </w:rPr>
      </w:pPr>
      <w:r>
        <w:rPr>
          <w:rFonts w:hint="eastAsia" w:ascii="宋体" w:hAnsi="宋体" w:eastAsia="方正仿宋_GBK"/>
          <w:szCs w:val="32"/>
        </w:rPr>
        <w:t xml:space="preserve">      </w:t>
      </w:r>
      <w:r>
        <w:rPr>
          <w:rFonts w:hint="eastAsia" w:ascii="宋体" w:hAnsi="宋体" w:eastAsia="方正仿宋_GBK"/>
          <w:szCs w:val="32"/>
          <w:lang w:val="en-US" w:eastAsia="zh-CN"/>
        </w:rPr>
        <w:t xml:space="preserve">  </w:t>
      </w:r>
      <w:r>
        <w:rPr>
          <w:rFonts w:hint="eastAsia" w:ascii="方正仿宋_GBK" w:hAnsi="宋体" w:eastAsia="方正仿宋_GBK"/>
          <w:szCs w:val="32"/>
        </w:rPr>
        <w:t>顾  华  县卫健局副局长</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outlineLvl w:val="9"/>
        <w:rPr>
          <w:rFonts w:ascii="方正仿宋_GBK" w:hAnsi="宋体" w:eastAsia="方正仿宋_GBK"/>
          <w:szCs w:val="32"/>
        </w:rPr>
      </w:pPr>
      <w:r>
        <w:rPr>
          <w:rFonts w:hint="eastAsia" w:ascii="方正仿宋_GBK" w:hAnsi="宋体" w:eastAsia="方正仿宋_GBK"/>
          <w:szCs w:val="32"/>
        </w:rPr>
        <w:t>各乡（镇）人民政府、街道办事处主要负责人</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outlineLvl w:val="9"/>
        <w:rPr>
          <w:rFonts w:ascii="方正仿宋_GBK" w:hAnsi="宋体" w:eastAsia="方正仿宋_GBK"/>
          <w:szCs w:val="32"/>
        </w:rPr>
      </w:pPr>
      <w:r>
        <w:rPr>
          <w:rFonts w:hint="eastAsia" w:ascii="方正仿宋_GBK" w:hAnsi="宋体" w:eastAsia="方正仿宋_GBK"/>
          <w:szCs w:val="32"/>
        </w:rPr>
        <w:t>领导小组下设办公室在县卫健局，负责在岗村医养老保险工作领导小组日常工作。吴彦国同志兼任办公室主任，</w:t>
      </w:r>
      <w:r>
        <w:rPr>
          <w:rFonts w:hint="eastAsia" w:ascii="方正仿宋_GBK" w:eastAsia="方正仿宋_GBK"/>
          <w:color w:val="000000"/>
          <w:szCs w:val="32"/>
        </w:rPr>
        <w:t>念吉儒</w:t>
      </w:r>
      <w:r>
        <w:rPr>
          <w:rFonts w:hint="eastAsia" w:ascii="方正仿宋_GBK" w:hAnsi="宋体" w:eastAsia="方正仿宋_GBK"/>
          <w:szCs w:val="32"/>
        </w:rPr>
        <w:t>同志、顾华同志</w:t>
      </w:r>
      <w:r>
        <w:rPr>
          <w:rFonts w:hint="eastAsia" w:ascii="方正仿宋_GBK" w:hAnsi="宋体" w:eastAsia="方正仿宋_GBK"/>
          <w:szCs w:val="32"/>
          <w:lang w:eastAsia="zh-CN"/>
        </w:rPr>
        <w:t>、</w:t>
      </w:r>
      <w:r>
        <w:rPr>
          <w:rFonts w:hint="eastAsia" w:ascii="方正仿宋_GBK" w:hAnsi="宋体" w:eastAsia="方正仿宋_GBK"/>
          <w:szCs w:val="32"/>
        </w:rPr>
        <w:t>县金融办主任为成员。领导小组成员因工作调整或职位变动的，由</w:t>
      </w:r>
      <w:r>
        <w:rPr>
          <w:rFonts w:ascii="Times New Roman" w:hAnsi="Times New Roman" w:eastAsia="方正仿宋_GBK" w:cs="Times New Roman"/>
          <w:sz w:val="32"/>
          <w:szCs w:val="32"/>
        </w:rPr>
        <w:t>相应职位</w:t>
      </w:r>
      <w:r>
        <w:rPr>
          <w:rFonts w:hint="eastAsia" w:ascii="Times New Roman" w:hAnsi="Times New Roman" w:eastAsia="方正仿宋_GBK" w:cs="Times New Roman"/>
          <w:sz w:val="32"/>
          <w:szCs w:val="32"/>
          <w:lang w:eastAsia="zh-CN"/>
        </w:rPr>
        <w:t>人员递补</w:t>
      </w:r>
      <w:r>
        <w:rPr>
          <w:rFonts w:hint="eastAsia" w:ascii="方正仿宋_GBK" w:hAnsi="宋体" w:eastAsia="方正仿宋_GBK"/>
          <w:szCs w:val="32"/>
        </w:rPr>
        <w:t xml:space="preserve">履行成员职责，不再另行发文。   </w:t>
      </w:r>
    </w:p>
    <w:p>
      <w:pPr>
        <w:keepNext w:val="0"/>
        <w:keepLines w:val="0"/>
        <w:pageBreakBefore w:val="0"/>
        <w:widowControl/>
        <w:kinsoku/>
        <w:wordWrap/>
        <w:overflowPunct/>
        <w:topLinePunct w:val="0"/>
        <w:autoSpaceDE/>
        <w:autoSpaceDN/>
        <w:bidi w:val="0"/>
        <w:adjustRightInd/>
        <w:snapToGrid/>
        <w:spacing w:line="600" w:lineRule="exact"/>
        <w:ind w:right="0" w:rightChars="0"/>
        <w:jc w:val="left"/>
        <w:textAlignment w:val="auto"/>
        <w:outlineLvl w:val="9"/>
      </w:pPr>
    </w:p>
    <w:p>
      <w:pPr>
        <w:pStyle w:val="2"/>
      </w:pPr>
    </w:p>
    <w:p>
      <w:pPr>
        <w:keepNext w:val="0"/>
        <w:keepLines w:val="0"/>
        <w:pageBreakBefore w:val="0"/>
        <w:tabs>
          <w:tab w:val="left" w:pos="4111"/>
        </w:tabs>
        <w:kinsoku/>
        <w:overflowPunct/>
        <w:topLinePunct w:val="0"/>
        <w:autoSpaceDE/>
        <w:autoSpaceDN/>
        <w:bidi w:val="0"/>
        <w:adjustRightInd/>
        <w:snapToGrid w:val="0"/>
        <w:spacing w:line="600" w:lineRule="exact"/>
        <w:ind w:firstLine="1440" w:firstLineChars="450"/>
        <w:textAlignment w:val="auto"/>
        <w:rPr>
          <w:rFonts w:eastAsia="方正仿宋_GBK"/>
          <w:color w:val="auto"/>
          <w:kern w:val="0"/>
          <w:szCs w:val="32"/>
          <w:shd w:val="clear" w:color="auto" w:fill="FFFFFF"/>
        </w:rPr>
        <w:sectPr>
          <w:footerReference r:id="rId3" w:type="default"/>
          <w:footerReference r:id="rId4" w:type="even"/>
          <w:pgSz w:w="11906" w:h="16838"/>
          <w:pgMar w:top="2098" w:right="1587" w:bottom="2098" w:left="1587" w:header="851" w:footer="992" w:gutter="0"/>
          <w:pgNumType w:fmt="decimal"/>
          <w:cols w:space="0" w:num="1"/>
          <w:rtlGutter w:val="0"/>
          <w:docGrid w:type="lines" w:linePitch="435" w:charSpace="0"/>
        </w:sectPr>
      </w:pPr>
    </w:p>
    <w:tbl>
      <w:tblPr>
        <w:tblStyle w:val="7"/>
        <w:tblW w:w="9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70"/>
        <w:gridCol w:w="90"/>
        <w:gridCol w:w="320"/>
        <w:gridCol w:w="231"/>
        <w:gridCol w:w="61"/>
        <w:gridCol w:w="229"/>
        <w:gridCol w:w="100"/>
        <w:gridCol w:w="229"/>
        <w:gridCol w:w="475"/>
        <w:gridCol w:w="229"/>
        <w:gridCol w:w="296"/>
        <w:gridCol w:w="231"/>
        <w:gridCol w:w="211"/>
        <w:gridCol w:w="230"/>
        <w:gridCol w:w="170"/>
        <w:gridCol w:w="231"/>
        <w:gridCol w:w="500"/>
        <w:gridCol w:w="232"/>
        <w:gridCol w:w="250"/>
        <w:gridCol w:w="233"/>
        <w:gridCol w:w="306"/>
        <w:gridCol w:w="232"/>
        <w:gridCol w:w="3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7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sz w:val="22"/>
                <w:szCs w:val="22"/>
                <w:u w:val="none"/>
              </w:rPr>
            </w:pPr>
            <w:r>
              <w:rPr>
                <w:rFonts w:hint="default" w:ascii="Times New Roman" w:hAnsi="Times New Roman" w:eastAsia="方正黑体_GBK" w:cs="Times New Roman"/>
                <w:i w:val="0"/>
                <w:color w:val="000000"/>
                <w:kern w:val="0"/>
                <w:sz w:val="32"/>
                <w:szCs w:val="32"/>
                <w:u w:val="none"/>
                <w:lang w:val="en-US" w:eastAsia="zh-CN" w:bidi="ar"/>
              </w:rPr>
              <w:t>附件</w:t>
            </w:r>
            <w:r>
              <w:rPr>
                <w:rStyle w:val="14"/>
                <w:rFonts w:hint="default" w:ascii="Times New Roman" w:hAnsi="Times New Roman" w:eastAsia="方正黑体_GBK" w:cs="Times New Roman"/>
                <w:sz w:val="32"/>
                <w:szCs w:val="32"/>
                <w:lang w:val="en-US" w:eastAsia="zh-CN" w:bidi="ar"/>
              </w:rPr>
              <w:t>2</w:t>
            </w: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51"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0"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9"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4"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7"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1"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01"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2"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3"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8"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1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668" w:type="dxa"/>
            <w:gridSpan w:val="2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i w:val="0"/>
                <w:color w:val="000000"/>
                <w:sz w:val="32"/>
                <w:szCs w:val="32"/>
                <w:u w:val="none"/>
              </w:rPr>
            </w:pPr>
            <w:r>
              <w:rPr>
                <w:rFonts w:hint="eastAsia" w:ascii="方正小标宋_GBK" w:hAnsi="方正小标宋_GBK" w:eastAsia="方正小标宋_GBK" w:cs="方正小标宋_GBK"/>
                <w:b w:val="0"/>
                <w:bCs/>
                <w:i w:val="0"/>
                <w:color w:val="000000"/>
                <w:kern w:val="0"/>
                <w:sz w:val="32"/>
                <w:szCs w:val="32"/>
                <w:u w:val="none"/>
                <w:lang w:val="en-US" w:eastAsia="zh-CN" w:bidi="ar"/>
              </w:rPr>
              <w:t>罗平县在岗乡村医生参加养老保险审批表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224" w:type="dxa"/>
            <w:gridSpan w:val="21"/>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single"/>
              </w:rPr>
            </w:pPr>
            <w:r>
              <w:rPr>
                <w:rFonts w:hint="default" w:ascii="Times New Roman" w:hAnsi="Times New Roman" w:eastAsia="宋体" w:cs="Times New Roman"/>
                <w:i w:val="0"/>
                <w:color w:val="000000"/>
                <w:kern w:val="0"/>
                <w:sz w:val="22"/>
                <w:szCs w:val="22"/>
                <w:u w:val="single"/>
                <w:lang w:val="en-US" w:eastAsia="zh-CN" w:bidi="ar"/>
              </w:rPr>
              <w:t xml:space="preserve">          </w:t>
            </w:r>
            <w:r>
              <w:rPr>
                <w:rStyle w:val="15"/>
                <w:lang w:val="en-US" w:eastAsia="zh-CN" w:bidi="ar"/>
              </w:rPr>
              <w:t>乡（镇）卫生院、街道社区卫生服务中心（盖章）：</w:t>
            </w:r>
          </w:p>
        </w:tc>
        <w:tc>
          <w:tcPr>
            <w:tcW w:w="3444"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66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   名</w:t>
            </w:r>
          </w:p>
        </w:tc>
        <w:tc>
          <w:tcPr>
            <w:tcW w:w="173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0"/>
                <w:szCs w:val="20"/>
                <w:u w:val="none"/>
              </w:rPr>
            </w:pPr>
          </w:p>
        </w:tc>
        <w:tc>
          <w:tcPr>
            <w:tcW w:w="9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性别</w:t>
            </w:r>
          </w:p>
        </w:tc>
        <w:tc>
          <w:tcPr>
            <w:tcW w:w="161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民族</w:t>
            </w:r>
          </w:p>
        </w:tc>
        <w:tc>
          <w:tcPr>
            <w:tcW w:w="344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身份证号码</w:t>
            </w:r>
          </w:p>
        </w:tc>
        <w:tc>
          <w:tcPr>
            <w:tcW w:w="2702"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0"/>
                <w:szCs w:val="20"/>
                <w:u w:val="none"/>
              </w:rPr>
            </w:pPr>
          </w:p>
        </w:tc>
        <w:tc>
          <w:tcPr>
            <w:tcW w:w="161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户籍所在地</w:t>
            </w:r>
          </w:p>
        </w:tc>
        <w:tc>
          <w:tcPr>
            <w:tcW w:w="398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家庭住址</w:t>
            </w:r>
          </w:p>
        </w:tc>
        <w:tc>
          <w:tcPr>
            <w:tcW w:w="2702"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0"/>
                <w:szCs w:val="20"/>
                <w:u w:val="none"/>
              </w:rPr>
            </w:pPr>
          </w:p>
        </w:tc>
        <w:tc>
          <w:tcPr>
            <w:tcW w:w="161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398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66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村医任职信息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0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起止时间</w:t>
            </w:r>
          </w:p>
        </w:tc>
        <w:tc>
          <w:tcPr>
            <w:tcW w:w="24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任职村（社区）</w:t>
            </w:r>
          </w:p>
        </w:tc>
        <w:tc>
          <w:tcPr>
            <w:tcW w:w="17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担任职务</w:t>
            </w: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执业资质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0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24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17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0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20"/>
                <w:szCs w:val="20"/>
                <w:u w:val="none"/>
              </w:rPr>
            </w:pPr>
          </w:p>
        </w:tc>
        <w:tc>
          <w:tcPr>
            <w:tcW w:w="24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17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0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24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17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0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24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17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66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参加各项保险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40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险种</w:t>
            </w:r>
          </w:p>
        </w:tc>
        <w:tc>
          <w:tcPr>
            <w:tcW w:w="280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已参保情况</w:t>
            </w:r>
          </w:p>
        </w:tc>
        <w:tc>
          <w:tcPr>
            <w:tcW w:w="446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累计缴费年限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40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2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参保</w:t>
            </w:r>
          </w:p>
        </w:tc>
        <w:tc>
          <w:tcPr>
            <w:tcW w:w="157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未参保</w:t>
            </w:r>
          </w:p>
        </w:tc>
        <w:tc>
          <w:tcPr>
            <w:tcW w:w="446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40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城乡居民养老保险</w:t>
            </w:r>
          </w:p>
        </w:tc>
        <w:tc>
          <w:tcPr>
            <w:tcW w:w="12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157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40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被征地农民养老保险</w:t>
            </w:r>
          </w:p>
        </w:tc>
        <w:tc>
          <w:tcPr>
            <w:tcW w:w="12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157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40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城镇企业职工养老保险</w:t>
            </w:r>
          </w:p>
        </w:tc>
        <w:tc>
          <w:tcPr>
            <w:tcW w:w="12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157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40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2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157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66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供养直系亲属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姓名</w:t>
            </w:r>
          </w:p>
        </w:tc>
        <w:tc>
          <w:tcPr>
            <w:tcW w:w="6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性别</w:t>
            </w:r>
          </w:p>
        </w:tc>
        <w:tc>
          <w:tcPr>
            <w:tcW w:w="280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身份证号码</w:t>
            </w:r>
          </w:p>
        </w:tc>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户籍性质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6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280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6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280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6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280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6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280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66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本人自愿申请参加（勾选其中一项）□城镇企业职工基本养老保险</w:t>
            </w:r>
            <w:r>
              <w:rPr>
                <w:rStyle w:val="14"/>
                <w:rFonts w:eastAsia="宋体"/>
                <w:sz w:val="20"/>
                <w:szCs w:val="20"/>
                <w:lang w:val="en-US" w:eastAsia="zh-CN" w:bidi="ar"/>
              </w:rPr>
              <w:t xml:space="preserve">  </w:t>
            </w:r>
            <w:r>
              <w:rPr>
                <w:rStyle w:val="15"/>
                <w:sz w:val="20"/>
                <w:szCs w:val="20"/>
                <w:lang w:val="en-US" w:eastAsia="zh-CN" w:bidi="ar"/>
              </w:rPr>
              <w:t>□城乡居民基本养老保险，并按规定缴费。以上登记信息已经本人确认无误。</w:t>
            </w:r>
            <w:r>
              <w:rPr>
                <w:rStyle w:val="15"/>
                <w:sz w:val="20"/>
                <w:szCs w:val="20"/>
                <w:lang w:val="en-US" w:eastAsia="zh-CN" w:bidi="ar"/>
              </w:rPr>
              <w:br w:type="textWrapping"/>
            </w:r>
            <w:r>
              <w:rPr>
                <w:rStyle w:val="15"/>
                <w:sz w:val="20"/>
                <w:szCs w:val="20"/>
                <w:lang w:val="en-US" w:eastAsia="zh-CN" w:bidi="ar"/>
              </w:rPr>
              <w:br w:type="textWrapping"/>
            </w:r>
            <w:r>
              <w:rPr>
                <w:rStyle w:val="15"/>
                <w:sz w:val="20"/>
                <w:szCs w:val="20"/>
                <w:lang w:val="en-US" w:eastAsia="zh-CN" w:bidi="ar"/>
              </w:rPr>
              <w:t xml:space="preserve">                                        </w:t>
            </w:r>
            <w:r>
              <w:rPr>
                <w:rStyle w:val="15"/>
                <w:rFonts w:hint="eastAsia"/>
                <w:sz w:val="20"/>
                <w:szCs w:val="20"/>
                <w:lang w:val="en-US" w:eastAsia="zh-CN" w:bidi="ar"/>
              </w:rPr>
              <w:t xml:space="preserve">               </w:t>
            </w:r>
            <w:r>
              <w:rPr>
                <w:rStyle w:val="15"/>
                <w:sz w:val="20"/>
                <w:szCs w:val="20"/>
                <w:lang w:val="en-US" w:eastAsia="zh-CN" w:bidi="ar"/>
              </w:rPr>
              <w:t>申请人（签字）：</w:t>
            </w:r>
            <w:r>
              <w:rPr>
                <w:rStyle w:val="15"/>
                <w:sz w:val="20"/>
                <w:szCs w:val="20"/>
                <w:lang w:val="en-US" w:eastAsia="zh-CN" w:bidi="ar"/>
              </w:rPr>
              <w:br w:type="textWrapping"/>
            </w:r>
            <w:r>
              <w:rPr>
                <w:rStyle w:val="15"/>
                <w:sz w:val="20"/>
                <w:szCs w:val="20"/>
                <w:lang w:val="en-US" w:eastAsia="zh-CN" w:bidi="ar"/>
              </w:rPr>
              <w:t xml:space="preserve">                                 </w:t>
            </w:r>
            <w:r>
              <w:rPr>
                <w:rStyle w:val="15"/>
                <w:rFonts w:hint="eastAsia"/>
                <w:sz w:val="20"/>
                <w:szCs w:val="20"/>
                <w:lang w:val="en-US" w:eastAsia="zh-CN" w:bidi="ar"/>
              </w:rPr>
              <w:t xml:space="preserve">                             </w:t>
            </w:r>
            <w:r>
              <w:rPr>
                <w:rStyle w:val="15"/>
                <w:sz w:val="20"/>
                <w:szCs w:val="20"/>
                <w:lang w:val="en-US" w:eastAsia="zh-CN" w:bidi="ar"/>
              </w:rPr>
              <w:t xml:space="preserve">      </w:t>
            </w:r>
            <w:r>
              <w:rPr>
                <w:rStyle w:val="15"/>
                <w:rFonts w:hint="eastAsia"/>
                <w:sz w:val="20"/>
                <w:szCs w:val="20"/>
                <w:lang w:val="en-US" w:eastAsia="zh-CN" w:bidi="ar"/>
              </w:rPr>
              <w:t xml:space="preserve">        </w:t>
            </w:r>
            <w:r>
              <w:rPr>
                <w:rStyle w:val="15"/>
                <w:sz w:val="20"/>
                <w:szCs w:val="20"/>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村卫生室（社区卫生服务站）</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审查意见</w:t>
            </w:r>
          </w:p>
        </w:tc>
        <w:tc>
          <w:tcPr>
            <w:tcW w:w="829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（单位公章）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主要负责人（签字）：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乡（镇）卫生院、街道社区卫生服务中心审查意见</w:t>
            </w:r>
          </w:p>
        </w:tc>
        <w:tc>
          <w:tcPr>
            <w:tcW w:w="829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3000" w:firstLineChars="15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经办人（签字）：</w:t>
            </w:r>
          </w:p>
          <w:p>
            <w:pPr>
              <w:keepNext w:val="0"/>
              <w:keepLines w:val="0"/>
              <w:pageBreakBefore w:val="0"/>
              <w:widowControl/>
              <w:suppressLineNumbers w:val="0"/>
              <w:kinsoku/>
              <w:wordWrap/>
              <w:overflowPunct/>
              <w:topLinePunct w:val="0"/>
              <w:autoSpaceDE/>
              <w:autoSpaceDN/>
              <w:bidi w:val="0"/>
              <w:adjustRightInd/>
              <w:snapToGrid/>
              <w:spacing w:line="280" w:lineRule="exact"/>
              <w:ind w:left="5200" w:hanging="5200" w:hangingChars="26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3000" w:firstLineChars="15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主要负责人（签字）：           （单位公章）</w:t>
            </w:r>
          </w:p>
          <w:p>
            <w:pPr>
              <w:keepNext w:val="0"/>
              <w:keepLines w:val="0"/>
              <w:pageBreakBefore w:val="0"/>
              <w:widowControl/>
              <w:suppressLineNumbers w:val="0"/>
              <w:kinsoku/>
              <w:wordWrap/>
              <w:overflowPunct/>
              <w:topLinePunct w:val="0"/>
              <w:autoSpaceDE/>
              <w:autoSpaceDN/>
              <w:bidi w:val="0"/>
              <w:adjustRightInd/>
              <w:snapToGrid/>
              <w:spacing w:line="280" w:lineRule="exact"/>
              <w:ind w:left="2800" w:hanging="2800" w:hangingChars="1400"/>
              <w:jc w:val="both"/>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乡（镇）人民政府、街道办事处审查意见</w:t>
            </w:r>
          </w:p>
        </w:tc>
        <w:tc>
          <w:tcPr>
            <w:tcW w:w="829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3000" w:firstLineChars="15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经办人（签字）：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主要负责人（签字）：           （单位公章）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县卫健局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审查意见</w:t>
            </w:r>
          </w:p>
        </w:tc>
        <w:tc>
          <w:tcPr>
            <w:tcW w:w="829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3000" w:firstLineChars="15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经办人（签字）：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负责人（签字）：               （单位公章）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县人社局登记参保意见</w:t>
            </w:r>
          </w:p>
        </w:tc>
        <w:tc>
          <w:tcPr>
            <w:tcW w:w="829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3000" w:firstLineChars="15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经办人（签字）：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负责人（签字）：               （单位公章）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668" w:type="dxa"/>
            <w:gridSpan w:val="23"/>
            <w:tcBorders>
              <w:top w:val="single" w:color="000000" w:sz="4"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说明：本表一式四份，县卫健局、县人社局、乡（镇）人民政府、街道办事处和乡（镇）卫生院、街道社区卫生服务中心各一份。</w:t>
            </w:r>
          </w:p>
        </w:tc>
      </w:tr>
    </w:tbl>
    <w:p>
      <w:pPr>
        <w:keepNext w:val="0"/>
        <w:keepLines w:val="0"/>
        <w:pageBreakBefore w:val="0"/>
        <w:widowControl/>
        <w:kinsoku/>
        <w:wordWrap/>
        <w:overflowPunct/>
        <w:topLinePunct w:val="0"/>
        <w:autoSpaceDE/>
        <w:autoSpaceDN/>
        <w:bidi w:val="0"/>
        <w:adjustRightInd/>
        <w:snapToGrid/>
        <w:spacing w:line="40" w:lineRule="exact"/>
        <w:jc w:val="left"/>
        <w:textAlignment w:val="auto"/>
        <w:rPr>
          <w:rFonts w:eastAsia="方正仿宋_GBK"/>
          <w:color w:val="auto"/>
          <w:kern w:val="0"/>
          <w:szCs w:val="32"/>
          <w:shd w:val="clear" w:color="auto" w:fill="FFFFFF"/>
        </w:rPr>
        <w:sectPr>
          <w:pgSz w:w="11906" w:h="16838"/>
          <w:pgMar w:top="1134" w:right="1134" w:bottom="1134" w:left="1134" w:header="851" w:footer="992" w:gutter="0"/>
          <w:pgNumType w:fmt="decimal"/>
          <w:cols w:space="0" w:num="1"/>
          <w:rtlGutter w:val="0"/>
          <w:docGrid w:type="lines" w:linePitch="435" w:charSpace="0"/>
        </w:sectPr>
      </w:pPr>
    </w:p>
    <w:tbl>
      <w:tblPr>
        <w:tblStyle w:val="7"/>
        <w:tblW w:w="14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9"/>
        <w:gridCol w:w="1473"/>
        <w:gridCol w:w="714"/>
        <w:gridCol w:w="2322"/>
        <w:gridCol w:w="703"/>
        <w:gridCol w:w="4338"/>
        <w:gridCol w:w="131"/>
        <w:gridCol w:w="346"/>
        <w:gridCol w:w="700"/>
        <w:gridCol w:w="346"/>
        <w:gridCol w:w="816"/>
        <w:gridCol w:w="346"/>
        <w:gridCol w:w="700"/>
        <w:gridCol w:w="346"/>
        <w:gridCol w:w="700"/>
        <w:gridCol w:w="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3" w:hRule="atLeast"/>
        </w:trPr>
        <w:tc>
          <w:tcPr>
            <w:tcW w:w="2092"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i w:val="0"/>
                <w:color w:val="000000"/>
                <w:sz w:val="22"/>
                <w:szCs w:val="22"/>
                <w:u w:val="none"/>
              </w:rPr>
            </w:pPr>
            <w:r>
              <w:rPr>
                <w:rFonts w:hint="default" w:ascii="Times New Roman" w:hAnsi="Times New Roman" w:eastAsia="方正黑体_GBK" w:cs="Times New Roman"/>
                <w:i w:val="0"/>
                <w:color w:val="000000"/>
                <w:kern w:val="0"/>
                <w:sz w:val="32"/>
                <w:szCs w:val="32"/>
                <w:u w:val="none"/>
                <w:lang w:val="en-US" w:eastAsia="zh-CN" w:bidi="ar"/>
              </w:rPr>
              <w:t>附件</w:t>
            </w:r>
            <w:r>
              <w:rPr>
                <w:rStyle w:val="16"/>
                <w:rFonts w:hint="default" w:ascii="Times New Roman" w:hAnsi="Times New Roman" w:eastAsia="方正黑体_GBK" w:cs="Times New Roman"/>
                <w:sz w:val="32"/>
                <w:szCs w:val="32"/>
                <w:lang w:val="en-US" w:eastAsia="zh-CN" w:bidi="ar"/>
              </w:rPr>
              <w:t>3</w:t>
            </w:r>
          </w:p>
        </w:tc>
        <w:tc>
          <w:tcPr>
            <w:tcW w:w="71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2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3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7"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46"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62"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46"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46"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405" w:hRule="atLeast"/>
        </w:trPr>
        <w:tc>
          <w:tcPr>
            <w:tcW w:w="14600" w:type="dxa"/>
            <w:gridSpan w:val="1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i w:val="0"/>
                <w:color w:val="000000"/>
                <w:sz w:val="22"/>
                <w:szCs w:val="22"/>
                <w:u w:val="none"/>
              </w:rPr>
            </w:pPr>
            <w:r>
              <w:rPr>
                <w:rFonts w:hint="eastAsia" w:ascii="方正小标宋_GBK" w:hAnsi="方正小标宋_GBK" w:eastAsia="方正小标宋_GBK" w:cs="方正小标宋_GBK"/>
                <w:i w:val="0"/>
                <w:color w:val="000000"/>
                <w:kern w:val="0"/>
                <w:sz w:val="40"/>
                <w:szCs w:val="40"/>
                <w:u w:val="none"/>
                <w:lang w:val="en-US" w:eastAsia="zh-CN" w:bidi="ar"/>
              </w:rPr>
              <w:t>罗平县社会保险费申报花名册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364" w:hRule="atLeast"/>
        </w:trPr>
        <w:tc>
          <w:tcPr>
            <w:tcW w:w="14600" w:type="dxa"/>
            <w:gridSpan w:val="15"/>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4"/>
                <w:szCs w:val="24"/>
                <w:u w:val="single"/>
              </w:rPr>
            </w:pPr>
            <w:r>
              <w:rPr>
                <w:rFonts w:hint="default" w:ascii="Times New Roman" w:hAnsi="Times New Roman" w:eastAsia="方正仿宋_GBK" w:cs="Times New Roman"/>
                <w:i w:val="0"/>
                <w:color w:val="000000"/>
                <w:kern w:val="0"/>
                <w:sz w:val="24"/>
                <w:szCs w:val="24"/>
                <w:u w:val="singl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乡（镇）卫生院、街道社区卫生服务中心（盖章）：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42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序号</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姓   名</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性别</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出生年月</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民族</w:t>
            </w:r>
          </w:p>
        </w:tc>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身份证号</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参保时间</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缴费基数</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电话号码</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49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49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49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49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49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49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49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49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930" w:hRule="atLeast"/>
        </w:trPr>
        <w:tc>
          <w:tcPr>
            <w:tcW w:w="512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400" w:lineRule="exact"/>
              <w:jc w:val="left"/>
              <w:textAlignment w:val="top"/>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spacing w:val="-17"/>
                <w:kern w:val="0"/>
                <w:sz w:val="24"/>
                <w:szCs w:val="24"/>
                <w:u w:val="none"/>
                <w:lang w:val="en-US" w:eastAsia="zh-CN" w:bidi="ar"/>
              </w:rPr>
              <w:t>乡（镇）人民政府、街道办事处审核意见（单位公章）：</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经办人（签字）：</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审核人（签字）：</w:t>
            </w:r>
            <w:r>
              <w:rPr>
                <w:rFonts w:hint="default" w:ascii="Times New Roman" w:hAnsi="Times New Roman" w:eastAsia="方正仿宋_GBK" w:cs="Times New Roman"/>
                <w:i w:val="0"/>
                <w:color w:val="000000"/>
                <w:kern w:val="0"/>
                <w:sz w:val="24"/>
                <w:szCs w:val="24"/>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afterAutospacing="0" w:line="400" w:lineRule="exact"/>
              <w:jc w:val="right"/>
              <w:textAlignment w:val="top"/>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  年   月   日</w:t>
            </w:r>
          </w:p>
        </w:tc>
        <w:tc>
          <w:tcPr>
            <w:tcW w:w="50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县卫健局审核意见（单位公章）：</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经办人（签字）：</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审核人（签字）：</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 xml:space="preserve">                     </w:t>
            </w:r>
          </w:p>
          <w:p>
            <w:pPr>
              <w:keepNext w:val="0"/>
              <w:keepLines w:val="0"/>
              <w:widowControl/>
              <w:suppressLineNumbers w:val="0"/>
              <w:jc w:val="right"/>
              <w:textAlignment w:val="top"/>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       年   月   日</w:t>
            </w:r>
          </w:p>
        </w:tc>
        <w:tc>
          <w:tcPr>
            <w:tcW w:w="4431"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县人社局审核意见（单位公章）:</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经办人（签字）：</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审核人（签字）：</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 xml:space="preserve">                  </w:t>
            </w:r>
          </w:p>
          <w:p>
            <w:pPr>
              <w:keepNext w:val="0"/>
              <w:keepLines w:val="0"/>
              <w:widowControl/>
              <w:suppressLineNumbers w:val="0"/>
              <w:jc w:val="right"/>
              <w:textAlignment w:val="top"/>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1403" w:hRule="atLeast"/>
        </w:trPr>
        <w:tc>
          <w:tcPr>
            <w:tcW w:w="512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Times New Roman" w:hAnsi="Times New Roman" w:eastAsia="方正仿宋_GBK" w:cs="Times New Roman"/>
                <w:i w:val="0"/>
                <w:color w:val="000000"/>
                <w:sz w:val="24"/>
                <w:szCs w:val="24"/>
                <w:u w:val="none"/>
              </w:rPr>
            </w:pPr>
          </w:p>
        </w:tc>
        <w:tc>
          <w:tcPr>
            <w:tcW w:w="50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Times New Roman" w:hAnsi="Times New Roman" w:eastAsia="方正仿宋_GBK" w:cs="Times New Roman"/>
                <w:i w:val="0"/>
                <w:color w:val="000000"/>
                <w:sz w:val="24"/>
                <w:szCs w:val="24"/>
                <w:u w:val="none"/>
              </w:rPr>
            </w:pPr>
          </w:p>
        </w:tc>
        <w:tc>
          <w:tcPr>
            <w:tcW w:w="4431"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6" w:type="dxa"/>
          <w:trHeight w:val="480" w:hRule="atLeast"/>
        </w:trPr>
        <w:tc>
          <w:tcPr>
            <w:tcW w:w="14600" w:type="dxa"/>
            <w:gridSpan w:val="15"/>
            <w:tcBorders>
              <w:top w:val="single" w:color="000000" w:sz="4"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2"/>
                <w:szCs w:val="22"/>
                <w:u w:val="none"/>
                <w:lang w:val="en-US" w:eastAsia="zh-CN" w:bidi="ar"/>
              </w:rPr>
              <w:t>说明：本表一式四份，县卫健局、县人社局、乡（镇）人民政府、街道办事处和乡（镇）卫生院、街道社区卫生服务中心各一份。</w:t>
            </w:r>
          </w:p>
        </w:tc>
      </w:tr>
    </w:tbl>
    <w:p>
      <w:pPr>
        <w:pStyle w:val="2"/>
        <w:keepNext w:val="0"/>
        <w:keepLines w:val="0"/>
        <w:pageBreakBefore w:val="0"/>
        <w:widowControl w:val="0"/>
        <w:kinsoku/>
        <w:wordWrap/>
        <w:overflowPunct/>
        <w:topLinePunct w:val="0"/>
        <w:autoSpaceDE/>
        <w:autoSpaceDN/>
        <w:bidi w:val="0"/>
        <w:adjustRightInd/>
        <w:snapToGrid/>
        <w:spacing w:line="40" w:lineRule="exact"/>
        <w:textAlignment w:val="auto"/>
        <w:sectPr>
          <w:pgSz w:w="16838" w:h="11906" w:orient="landscape"/>
          <w:pgMar w:top="1134" w:right="1134" w:bottom="1134" w:left="1134" w:header="851" w:footer="992" w:gutter="0"/>
          <w:pgNumType w:fmt="decimal"/>
          <w:cols w:space="0" w:num="1"/>
          <w:rtlGutter w:val="0"/>
          <w:docGrid w:type="lines" w:linePitch="438" w:charSpace="0"/>
        </w:sect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sectPr>
          <w:footerReference r:id="rId5" w:type="default"/>
          <w:footerReference r:id="rId6" w:type="even"/>
          <w:pgSz w:w="11906" w:h="16838"/>
          <w:pgMar w:top="2098" w:right="1587" w:bottom="2098" w:left="1587" w:header="851" w:footer="992" w:gutter="0"/>
          <w:pgNumType w:fmt="decimal"/>
          <w:cols w:space="0" w:num="1"/>
          <w:rtlGutter w:val="0"/>
          <w:docGrid w:type="lines" w:linePitch="451" w:charSpace="0"/>
        </w:sectPr>
      </w:pPr>
    </w:p>
    <w:p>
      <w:pPr>
        <w:pStyle w:val="2"/>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keepNext w:val="0"/>
        <w:keepLines w:val="0"/>
        <w:pageBreakBefore w:val="0"/>
        <w:widowControl w:val="0"/>
        <w:pBdr>
          <w:top w:val="single" w:color="auto" w:sz="12" w:space="1"/>
          <w:left w:val="none" w:color="auto" w:sz="0" w:space="4"/>
          <w:bottom w:val="single" w:color="auto" w:sz="12" w:space="1"/>
          <w:right w:val="none" w:color="auto" w:sz="0" w:space="4"/>
          <w:between w:val="none" w:color="auto" w:sz="0" w:space="0"/>
        </w:pBdr>
        <w:tabs>
          <w:tab w:val="left" w:pos="4111"/>
        </w:tabs>
        <w:kinsoku/>
        <w:wordWrap/>
        <w:overflowPunct/>
        <w:topLinePunct w:val="0"/>
        <w:autoSpaceDE/>
        <w:autoSpaceDN/>
        <w:bidi w:val="0"/>
        <w:adjustRightInd/>
        <w:snapToGrid w:val="0"/>
        <w:spacing w:line="520" w:lineRule="exact"/>
        <w:ind w:firstLine="280" w:firstLineChars="100"/>
        <w:jc w:val="both"/>
        <w:textAlignment w:val="auto"/>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 xml:space="preserve">罗平县人民政府办公室  </w:t>
      </w:r>
      <w:r>
        <w:rPr>
          <w:rFonts w:hint="eastAsia" w:eastAsia="方正仿宋_GBK"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 xml:space="preserve">  2021年9月24日印发</w:t>
      </w:r>
    </w:p>
    <w:sectPr>
      <w:footerReference r:id="rId7" w:type="default"/>
      <w:footerReference r:id="rId8" w:type="even"/>
      <w:pgSz w:w="11906" w:h="16838"/>
      <w:pgMar w:top="2098" w:right="1587" w:bottom="2098" w:left="1587" w:header="851" w:footer="992" w:gutter="0"/>
      <w:pgNumType w:fmt="decimal"/>
      <w:cols w:space="0" w:num="1"/>
      <w:rtlGutter w:val="0"/>
      <w:docGrid w:type="line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VLeOMoBAAB5AwAADgAAAAAAAAABACAAAAAeAQAAZHJzL2Uyb0Rv&#10;Yy54bWxQSwUGAAAAAAYABgBZAQAAWgU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eUWf3LAQAAeQMAAA4AAAAAAAAAAQAgAAAAHgEAAGRycy9lMm9E&#10;b2MueG1sUEsFBgAAAAAGAAYAWQEAAFsFA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60"/>
  <w:drawingGridVerticalSpacing w:val="22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FD"/>
    <w:rsid w:val="000146C1"/>
    <w:rsid w:val="000243B4"/>
    <w:rsid w:val="000409FA"/>
    <w:rsid w:val="00044C72"/>
    <w:rsid w:val="00051CD0"/>
    <w:rsid w:val="0006050B"/>
    <w:rsid w:val="000960FA"/>
    <w:rsid w:val="000D2C5E"/>
    <w:rsid w:val="000E1ACD"/>
    <w:rsid w:val="000F5D51"/>
    <w:rsid w:val="00102673"/>
    <w:rsid w:val="0013519A"/>
    <w:rsid w:val="00155C15"/>
    <w:rsid w:val="00173CD9"/>
    <w:rsid w:val="001871AC"/>
    <w:rsid w:val="00194058"/>
    <w:rsid w:val="001A3652"/>
    <w:rsid w:val="001B2A4C"/>
    <w:rsid w:val="001B68CC"/>
    <w:rsid w:val="001C442C"/>
    <w:rsid w:val="001C7D64"/>
    <w:rsid w:val="001E7CD3"/>
    <w:rsid w:val="001F663C"/>
    <w:rsid w:val="002332CF"/>
    <w:rsid w:val="00246EF3"/>
    <w:rsid w:val="00253E96"/>
    <w:rsid w:val="002D1421"/>
    <w:rsid w:val="002D2BA9"/>
    <w:rsid w:val="002E1BD5"/>
    <w:rsid w:val="002E393C"/>
    <w:rsid w:val="002E6D80"/>
    <w:rsid w:val="002F28E5"/>
    <w:rsid w:val="00314339"/>
    <w:rsid w:val="00344320"/>
    <w:rsid w:val="00347581"/>
    <w:rsid w:val="00356637"/>
    <w:rsid w:val="003652EA"/>
    <w:rsid w:val="003A154E"/>
    <w:rsid w:val="003A63EA"/>
    <w:rsid w:val="003B526C"/>
    <w:rsid w:val="003D5CFC"/>
    <w:rsid w:val="003D6469"/>
    <w:rsid w:val="003D75A9"/>
    <w:rsid w:val="003F2EAF"/>
    <w:rsid w:val="00431AE9"/>
    <w:rsid w:val="00441F3D"/>
    <w:rsid w:val="004517D8"/>
    <w:rsid w:val="00452F91"/>
    <w:rsid w:val="004B58D1"/>
    <w:rsid w:val="004C372B"/>
    <w:rsid w:val="00501ABA"/>
    <w:rsid w:val="00512BE3"/>
    <w:rsid w:val="00514C9E"/>
    <w:rsid w:val="00520AEB"/>
    <w:rsid w:val="00525975"/>
    <w:rsid w:val="00585DF9"/>
    <w:rsid w:val="00595860"/>
    <w:rsid w:val="005C2055"/>
    <w:rsid w:val="006560B0"/>
    <w:rsid w:val="0068115D"/>
    <w:rsid w:val="00682EDF"/>
    <w:rsid w:val="00695A2B"/>
    <w:rsid w:val="006A655F"/>
    <w:rsid w:val="006E4157"/>
    <w:rsid w:val="006E79AB"/>
    <w:rsid w:val="00702FDF"/>
    <w:rsid w:val="007042BF"/>
    <w:rsid w:val="0072405A"/>
    <w:rsid w:val="00780A5D"/>
    <w:rsid w:val="00781031"/>
    <w:rsid w:val="007B5C1E"/>
    <w:rsid w:val="007B7392"/>
    <w:rsid w:val="007E213E"/>
    <w:rsid w:val="007E60C9"/>
    <w:rsid w:val="007F4CC8"/>
    <w:rsid w:val="00820DEA"/>
    <w:rsid w:val="00835338"/>
    <w:rsid w:val="00875288"/>
    <w:rsid w:val="00881EF5"/>
    <w:rsid w:val="00884563"/>
    <w:rsid w:val="008B3922"/>
    <w:rsid w:val="008B5853"/>
    <w:rsid w:val="008C2279"/>
    <w:rsid w:val="008C5183"/>
    <w:rsid w:val="008C65FC"/>
    <w:rsid w:val="008E4EB1"/>
    <w:rsid w:val="00903E1C"/>
    <w:rsid w:val="009409D6"/>
    <w:rsid w:val="00940A35"/>
    <w:rsid w:val="00987097"/>
    <w:rsid w:val="00995E5E"/>
    <w:rsid w:val="009E1CEA"/>
    <w:rsid w:val="00A4656A"/>
    <w:rsid w:val="00A62E17"/>
    <w:rsid w:val="00AA147C"/>
    <w:rsid w:val="00B44CD2"/>
    <w:rsid w:val="00B518D5"/>
    <w:rsid w:val="00B64FA9"/>
    <w:rsid w:val="00BA2D6B"/>
    <w:rsid w:val="00BA3958"/>
    <w:rsid w:val="00BD7E26"/>
    <w:rsid w:val="00C04512"/>
    <w:rsid w:val="00C12218"/>
    <w:rsid w:val="00C340CE"/>
    <w:rsid w:val="00C562E4"/>
    <w:rsid w:val="00C65F99"/>
    <w:rsid w:val="00C715E7"/>
    <w:rsid w:val="00C74DD8"/>
    <w:rsid w:val="00CC4369"/>
    <w:rsid w:val="00CC6FFD"/>
    <w:rsid w:val="00CC7866"/>
    <w:rsid w:val="00D62119"/>
    <w:rsid w:val="00D64745"/>
    <w:rsid w:val="00D67E4B"/>
    <w:rsid w:val="00D706E2"/>
    <w:rsid w:val="00DC2ABE"/>
    <w:rsid w:val="00DD0CF0"/>
    <w:rsid w:val="00E020AC"/>
    <w:rsid w:val="00E21637"/>
    <w:rsid w:val="00E3010A"/>
    <w:rsid w:val="00E954CD"/>
    <w:rsid w:val="00F216AB"/>
    <w:rsid w:val="00F3584B"/>
    <w:rsid w:val="00F40DBD"/>
    <w:rsid w:val="00F55A93"/>
    <w:rsid w:val="00F65A75"/>
    <w:rsid w:val="00F660FB"/>
    <w:rsid w:val="00FD64CE"/>
    <w:rsid w:val="02963DFC"/>
    <w:rsid w:val="02FB36F5"/>
    <w:rsid w:val="03B23056"/>
    <w:rsid w:val="063A76F2"/>
    <w:rsid w:val="084E2570"/>
    <w:rsid w:val="08A7677A"/>
    <w:rsid w:val="08CD7266"/>
    <w:rsid w:val="091943FA"/>
    <w:rsid w:val="09F12C16"/>
    <w:rsid w:val="0A385250"/>
    <w:rsid w:val="0B202B66"/>
    <w:rsid w:val="12020AD7"/>
    <w:rsid w:val="122A2C3F"/>
    <w:rsid w:val="12EB53B3"/>
    <w:rsid w:val="137246C6"/>
    <w:rsid w:val="14752551"/>
    <w:rsid w:val="151D02EB"/>
    <w:rsid w:val="155C3721"/>
    <w:rsid w:val="1691459F"/>
    <w:rsid w:val="17FA28E7"/>
    <w:rsid w:val="18E11938"/>
    <w:rsid w:val="19E805D3"/>
    <w:rsid w:val="1D9358AD"/>
    <w:rsid w:val="1EA967CD"/>
    <w:rsid w:val="20435C16"/>
    <w:rsid w:val="21D53236"/>
    <w:rsid w:val="249A7467"/>
    <w:rsid w:val="2672231C"/>
    <w:rsid w:val="282249BA"/>
    <w:rsid w:val="2BCF6C22"/>
    <w:rsid w:val="316B4992"/>
    <w:rsid w:val="3AAC119E"/>
    <w:rsid w:val="3AF570B5"/>
    <w:rsid w:val="3B5D3659"/>
    <w:rsid w:val="3B7874EE"/>
    <w:rsid w:val="3D5F6E6C"/>
    <w:rsid w:val="3F92659B"/>
    <w:rsid w:val="426C4306"/>
    <w:rsid w:val="44287FE2"/>
    <w:rsid w:val="466C4816"/>
    <w:rsid w:val="47014D6B"/>
    <w:rsid w:val="48236ACE"/>
    <w:rsid w:val="4F780A9A"/>
    <w:rsid w:val="50C01C5E"/>
    <w:rsid w:val="57323918"/>
    <w:rsid w:val="59F76D5E"/>
    <w:rsid w:val="5BC04C11"/>
    <w:rsid w:val="62D201FC"/>
    <w:rsid w:val="645422AA"/>
    <w:rsid w:val="67336C22"/>
    <w:rsid w:val="67933DC6"/>
    <w:rsid w:val="684E3675"/>
    <w:rsid w:val="6A7D43E4"/>
    <w:rsid w:val="6AD13A87"/>
    <w:rsid w:val="6B454AB4"/>
    <w:rsid w:val="6C55074B"/>
    <w:rsid w:val="6CC67436"/>
    <w:rsid w:val="6E145A05"/>
    <w:rsid w:val="6FD43EE5"/>
    <w:rsid w:val="737116F3"/>
    <w:rsid w:val="762C0923"/>
    <w:rsid w:val="780E4529"/>
    <w:rsid w:val="794602E4"/>
    <w:rsid w:val="7969654D"/>
    <w:rsid w:val="7A750E69"/>
    <w:rsid w:val="7E3C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3">
    <w:name w:val="Date"/>
    <w:basedOn w:val="1"/>
    <w:next w:val="1"/>
    <w:link w:val="13"/>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日期 Char"/>
    <w:basedOn w:val="8"/>
    <w:link w:val="3"/>
    <w:semiHidden/>
    <w:qFormat/>
    <w:uiPriority w:val="99"/>
    <w:rPr>
      <w:rFonts w:ascii="Times New Roman" w:hAnsi="Times New Roman" w:eastAsia="仿宋_GB2312" w:cs="Times New Roman"/>
      <w:sz w:val="32"/>
    </w:rPr>
  </w:style>
  <w:style w:type="character" w:customStyle="1" w:styleId="14">
    <w:name w:val="font21"/>
    <w:basedOn w:val="8"/>
    <w:qFormat/>
    <w:uiPriority w:val="0"/>
    <w:rPr>
      <w:rFonts w:hint="default" w:ascii="Times New Roman" w:hAnsi="Times New Roman" w:cs="Times New Roman"/>
      <w:color w:val="000000"/>
      <w:sz w:val="22"/>
      <w:szCs w:val="22"/>
      <w:u w:val="none"/>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11"/>
    <w:basedOn w:val="8"/>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432</Words>
  <Characters>2469</Characters>
  <Lines>20</Lines>
  <Paragraphs>5</Paragraphs>
  <TotalTime>0</TotalTime>
  <ScaleCrop>false</ScaleCrop>
  <LinksUpToDate>false</LinksUpToDate>
  <CharactersWithSpaces>2896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2021-08-07T02:06:00Z</dcterms:created>
  <dc:creator>叶琴</dc:creator>
  <cp:lastModifiedBy>未定义</cp:lastModifiedBy>
  <cp:lastPrinted>2021-08-22T09:11:00Z</cp:lastPrinted>
  <dcterms:modified xsi:type="dcterms:W3CDTF">2021-12-21T08:13:35Z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