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62617">
      <w:pPr>
        <w:spacing w:before="104" w:line="224" w:lineRule="auto"/>
        <w:ind w:left="619"/>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附件2</w:t>
      </w:r>
    </w:p>
    <w:p w14:paraId="6CE9DB44">
      <w:pPr>
        <w:widowControl w:val="0"/>
        <w:kinsoku/>
        <w:autoSpaceDE/>
        <w:autoSpaceDN/>
        <w:adjustRightInd/>
        <w:spacing w:line="317" w:lineRule="auto"/>
        <w:jc w:val="center"/>
        <w:textAlignment w:val="auto"/>
        <w:rPr>
          <w:rFonts w:ascii="方正小标宋简体" w:hAnsi="Times New Roman" w:eastAsia="方正小标宋简体" w:cs="Times New Roman"/>
          <w:snapToGrid/>
          <w:kern w:val="2"/>
          <w:sz w:val="44"/>
          <w:szCs w:val="44"/>
          <w:lang w:eastAsia="zh-CN"/>
        </w:rPr>
      </w:pPr>
      <w:r>
        <w:rPr>
          <w:rFonts w:hint="eastAsia" w:ascii="方正小标宋简体" w:hAnsi="Times New Roman" w:eastAsia="方正小标宋简体" w:cs="Times New Roman"/>
          <w:snapToGrid/>
          <w:kern w:val="2"/>
          <w:sz w:val="44"/>
          <w:szCs w:val="44"/>
          <w:lang w:eastAsia="zh-CN"/>
        </w:rPr>
        <w:t>云南省罗平县烟草制品零售点合理布局公示表</w:t>
      </w:r>
    </w:p>
    <w:p w14:paraId="22BE8049">
      <w:pPr>
        <w:widowControl w:val="0"/>
        <w:kinsoku/>
        <w:autoSpaceDE/>
        <w:autoSpaceDN/>
        <w:adjustRightInd/>
        <w:spacing w:line="317" w:lineRule="auto"/>
        <w:textAlignment w:val="auto"/>
        <w:rPr>
          <w:rFonts w:ascii="方正小标宋简体" w:hAnsi="Times New Roman" w:eastAsia="方正小标宋简体" w:cs="Times New Roman"/>
          <w:snapToGrid/>
          <w:color w:val="auto"/>
          <w:kern w:val="2"/>
          <w:sz w:val="44"/>
          <w:szCs w:val="44"/>
          <w:lang w:eastAsia="zh-CN"/>
        </w:rPr>
      </w:pPr>
      <w:r>
        <w:rPr>
          <w:rFonts w:hint="eastAsia" w:eastAsia="宋体"/>
          <w:sz w:val="22"/>
          <w:szCs w:val="22"/>
          <w:lang w:eastAsia="zh-CN"/>
        </w:rPr>
        <w:t>单位：云南省</w:t>
      </w:r>
      <w:r>
        <w:rPr>
          <w:rFonts w:hint="eastAsia"/>
          <w:sz w:val="22"/>
          <w:szCs w:val="22"/>
          <w:lang w:eastAsia="zh-CN"/>
        </w:rPr>
        <w:t>罗平县</w:t>
      </w:r>
      <w:r>
        <w:rPr>
          <w:rFonts w:hint="eastAsia" w:ascii="宋体" w:hAnsi="宋体" w:eastAsia="宋体" w:cs="宋体"/>
          <w:sz w:val="22"/>
          <w:szCs w:val="22"/>
          <w:lang w:eastAsia="zh-CN"/>
        </w:rPr>
        <w:t>烟草专卖局</w:t>
      </w:r>
      <w:r>
        <w:rPr>
          <w:rFonts w:hint="eastAsia" w:eastAsia="宋体"/>
          <w:sz w:val="22"/>
          <w:szCs w:val="22"/>
          <w:lang w:eastAsia="zh-CN"/>
        </w:rPr>
        <w:t xml:space="preserve">（盖章）                                         </w:t>
      </w:r>
      <w:r>
        <w:rPr>
          <w:rFonts w:hint="eastAsia" w:eastAsia="宋体"/>
          <w:color w:val="auto"/>
          <w:sz w:val="22"/>
          <w:szCs w:val="22"/>
          <w:lang w:eastAsia="zh-CN"/>
        </w:rPr>
        <w:t>公示时间：</w:t>
      </w:r>
      <w:r>
        <w:rPr>
          <w:rFonts w:hint="eastAsia"/>
          <w:color w:val="auto"/>
          <w:sz w:val="22"/>
          <w:szCs w:val="22"/>
          <w:lang w:eastAsia="zh-CN"/>
        </w:rPr>
        <w:t>2024</w:t>
      </w:r>
      <w:r>
        <w:rPr>
          <w:color w:val="auto"/>
          <w:sz w:val="22"/>
          <w:szCs w:val="22"/>
          <w:lang w:eastAsia="zh-CN"/>
        </w:rPr>
        <w:t>年</w:t>
      </w:r>
      <w:r>
        <w:rPr>
          <w:rFonts w:hint="eastAsia" w:eastAsiaTheme="minorEastAsia"/>
          <w:color w:val="auto"/>
          <w:sz w:val="22"/>
          <w:szCs w:val="22"/>
          <w:lang w:eastAsia="zh-CN"/>
        </w:rPr>
        <w:t>8</w:t>
      </w:r>
      <w:r>
        <w:rPr>
          <w:color w:val="auto"/>
          <w:sz w:val="22"/>
          <w:szCs w:val="22"/>
          <w:lang w:eastAsia="zh-CN"/>
        </w:rPr>
        <w:t>月22日</w:t>
      </w:r>
      <w:r>
        <w:rPr>
          <w:rFonts w:hint="eastAsia"/>
          <w:color w:val="auto"/>
          <w:sz w:val="22"/>
          <w:szCs w:val="22"/>
          <w:lang w:eastAsia="zh-CN"/>
        </w:rPr>
        <w:t>-2024</w:t>
      </w:r>
      <w:r>
        <w:rPr>
          <w:color w:val="auto"/>
          <w:sz w:val="22"/>
          <w:szCs w:val="22"/>
          <w:lang w:eastAsia="zh-CN"/>
        </w:rPr>
        <w:t>年9月</w:t>
      </w:r>
      <w:r>
        <w:rPr>
          <w:rFonts w:hint="eastAsia" w:eastAsiaTheme="minorEastAsia"/>
          <w:color w:val="auto"/>
          <w:sz w:val="22"/>
          <w:szCs w:val="22"/>
          <w:lang w:eastAsia="zh-CN"/>
        </w:rPr>
        <w:t>2</w:t>
      </w:r>
      <w:r>
        <w:rPr>
          <w:rFonts w:eastAsiaTheme="minorEastAsia"/>
          <w:color w:val="auto"/>
          <w:sz w:val="22"/>
          <w:szCs w:val="22"/>
          <w:lang w:eastAsia="zh-CN"/>
        </w:rPr>
        <w:t>2</w:t>
      </w:r>
      <w:r>
        <w:rPr>
          <w:color w:val="auto"/>
          <w:sz w:val="22"/>
          <w:szCs w:val="22"/>
          <w:lang w:eastAsia="zh-CN"/>
        </w:rPr>
        <w:t>日</w:t>
      </w:r>
    </w:p>
    <w:tbl>
      <w:tblPr>
        <w:tblStyle w:val="5"/>
        <w:tblpPr w:leftFromText="180" w:rightFromText="180" w:vertAnchor="text" w:horzAnchor="page" w:tblpXSpec="center" w:tblpY="44"/>
        <w:tblOverlap w:val="never"/>
        <w:tblW w:w="15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01"/>
        <w:gridCol w:w="4502"/>
        <w:gridCol w:w="812"/>
        <w:gridCol w:w="1151"/>
        <w:gridCol w:w="818"/>
        <w:gridCol w:w="1497"/>
        <w:gridCol w:w="2435"/>
        <w:gridCol w:w="1439"/>
        <w:gridCol w:w="652"/>
      </w:tblGrid>
      <w:tr w14:paraId="5F38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966" w:type="dxa"/>
            <w:shd w:val="clear" w:color="auto" w:fill="auto"/>
            <w:vAlign w:val="center"/>
          </w:tcPr>
          <w:p w14:paraId="4E1A2F0F">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名称</w:t>
            </w:r>
          </w:p>
        </w:tc>
        <w:tc>
          <w:tcPr>
            <w:tcW w:w="5303" w:type="dxa"/>
            <w:gridSpan w:val="2"/>
            <w:shd w:val="clear" w:color="auto" w:fill="auto"/>
            <w:noWrap/>
            <w:vAlign w:val="center"/>
          </w:tcPr>
          <w:p w14:paraId="64E93ABC">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单元网格划分情况</w:t>
            </w:r>
          </w:p>
        </w:tc>
        <w:tc>
          <w:tcPr>
            <w:tcW w:w="2781" w:type="dxa"/>
            <w:gridSpan w:val="3"/>
            <w:shd w:val="clear" w:color="auto" w:fill="auto"/>
            <w:noWrap/>
            <w:vAlign w:val="center"/>
          </w:tcPr>
          <w:p w14:paraId="7676E188">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单元网格数量情况</w:t>
            </w:r>
          </w:p>
        </w:tc>
        <w:tc>
          <w:tcPr>
            <w:tcW w:w="3932" w:type="dxa"/>
            <w:gridSpan w:val="2"/>
            <w:shd w:val="clear" w:color="auto" w:fill="auto"/>
            <w:noWrap/>
            <w:vAlign w:val="center"/>
          </w:tcPr>
          <w:p w14:paraId="23EBB0DA">
            <w:pPr>
              <w:jc w:val="center"/>
              <w:textAlignment w:val="center"/>
              <w:rPr>
                <w:rFonts w:ascii="宋体" w:hAnsi="宋体" w:eastAsia="宋体" w:cs="宋体"/>
                <w:b/>
                <w:bCs/>
                <w:sz w:val="24"/>
                <w:szCs w:val="24"/>
                <w:lang w:eastAsia="zh-CN" w:bidi="ar"/>
              </w:rPr>
            </w:pPr>
            <w:r>
              <w:rPr>
                <w:rFonts w:hint="eastAsia" w:ascii="宋体" w:hAnsi="宋体" w:eastAsia="宋体" w:cs="宋体"/>
                <w:b/>
                <w:bCs/>
                <w:sz w:val="24"/>
                <w:szCs w:val="24"/>
                <w:lang w:eastAsia="zh-CN" w:bidi="ar"/>
              </w:rPr>
              <w:t>单元网格距离情况</w:t>
            </w:r>
          </w:p>
        </w:tc>
        <w:tc>
          <w:tcPr>
            <w:tcW w:w="1439" w:type="dxa"/>
            <w:shd w:val="clear" w:color="auto" w:fill="auto"/>
            <w:noWrap/>
            <w:vAlign w:val="center"/>
          </w:tcPr>
          <w:p w14:paraId="23F3F7DF">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总量情况</w:t>
            </w:r>
          </w:p>
        </w:tc>
        <w:tc>
          <w:tcPr>
            <w:tcW w:w="652" w:type="dxa"/>
            <w:vMerge w:val="restart"/>
            <w:shd w:val="clear" w:color="auto" w:fill="auto"/>
            <w:noWrap/>
            <w:vAlign w:val="center"/>
          </w:tcPr>
          <w:p w14:paraId="372E7093">
            <w:pPr>
              <w:jc w:val="center"/>
              <w:textAlignment w:val="center"/>
              <w:rPr>
                <w:rFonts w:ascii="宋体" w:hAnsi="宋体" w:eastAsia="宋体" w:cs="宋体"/>
                <w:b/>
                <w:bCs/>
                <w:sz w:val="24"/>
                <w:szCs w:val="24"/>
                <w:lang w:eastAsia="zh-CN" w:bidi="ar"/>
              </w:rPr>
            </w:pPr>
            <w:r>
              <w:rPr>
                <w:rFonts w:hint="eastAsia" w:ascii="宋体" w:hAnsi="宋体" w:eastAsia="宋体" w:cs="宋体"/>
                <w:b/>
                <w:bCs/>
                <w:sz w:val="24"/>
                <w:szCs w:val="24"/>
                <w:lang w:eastAsia="zh-CN" w:bidi="ar"/>
              </w:rPr>
              <w:t>备注</w:t>
            </w:r>
          </w:p>
        </w:tc>
      </w:tr>
      <w:tr w14:paraId="1E1E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66" w:type="dxa"/>
            <w:vMerge w:val="restart"/>
            <w:shd w:val="clear" w:color="auto" w:fill="auto"/>
            <w:vAlign w:val="center"/>
          </w:tcPr>
          <w:p w14:paraId="66E25A9F">
            <w:pPr>
              <w:jc w:val="center"/>
              <w:textAlignment w:val="center"/>
              <w:rPr>
                <w:rFonts w:ascii="宋体" w:hAnsi="宋体" w:eastAsia="宋体" w:cs="宋体"/>
                <w:sz w:val="22"/>
                <w:szCs w:val="22"/>
                <w:lang w:eastAsia="zh-CN" w:bidi="ar"/>
              </w:rPr>
            </w:pPr>
            <w:r>
              <w:rPr>
                <w:rFonts w:hint="eastAsia" w:ascii="宋体" w:hAnsi="宋体" w:eastAsia="宋体" w:cs="宋体"/>
                <w:sz w:val="22"/>
                <w:szCs w:val="22"/>
                <w:lang w:eastAsia="zh-CN" w:bidi="ar"/>
              </w:rPr>
              <w:t>罗平县</w:t>
            </w:r>
          </w:p>
          <w:p w14:paraId="5D56D60F">
            <w:pPr>
              <w:jc w:val="center"/>
              <w:textAlignment w:val="center"/>
              <w:rPr>
                <w:rFonts w:ascii="宋体" w:hAnsi="宋体" w:eastAsia="宋体" w:cs="宋体"/>
                <w:sz w:val="22"/>
                <w:szCs w:val="22"/>
                <w:lang w:eastAsia="zh-CN" w:bidi="ar"/>
              </w:rPr>
            </w:pPr>
            <w:r>
              <w:rPr>
                <w:rFonts w:hint="eastAsia" w:ascii="宋体" w:hAnsi="宋体" w:eastAsia="宋体" w:cs="宋体"/>
                <w:sz w:val="22"/>
                <w:szCs w:val="22"/>
                <w:lang w:eastAsia="zh-CN" w:bidi="ar"/>
              </w:rPr>
              <w:t>城区</w:t>
            </w:r>
          </w:p>
        </w:tc>
        <w:tc>
          <w:tcPr>
            <w:tcW w:w="801" w:type="dxa"/>
            <w:shd w:val="clear" w:color="auto" w:fill="auto"/>
            <w:vAlign w:val="center"/>
          </w:tcPr>
          <w:p w14:paraId="1E0BCDE6">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名称</w:t>
            </w:r>
          </w:p>
        </w:tc>
        <w:tc>
          <w:tcPr>
            <w:tcW w:w="4502" w:type="dxa"/>
            <w:shd w:val="clear" w:color="auto" w:fill="auto"/>
            <w:vAlign w:val="center"/>
          </w:tcPr>
          <w:p w14:paraId="5DABABB0">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区域描述</w:t>
            </w:r>
          </w:p>
        </w:tc>
        <w:tc>
          <w:tcPr>
            <w:tcW w:w="812" w:type="dxa"/>
            <w:shd w:val="clear" w:color="auto" w:fill="auto"/>
            <w:vAlign w:val="center"/>
          </w:tcPr>
          <w:p w14:paraId="4A4C0E95">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规划数（个）</w:t>
            </w:r>
          </w:p>
        </w:tc>
        <w:tc>
          <w:tcPr>
            <w:tcW w:w="1151" w:type="dxa"/>
            <w:shd w:val="clear" w:color="auto" w:fill="auto"/>
            <w:vAlign w:val="center"/>
          </w:tcPr>
          <w:p w14:paraId="5014AF70">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当前实际数（个）</w:t>
            </w:r>
          </w:p>
        </w:tc>
        <w:tc>
          <w:tcPr>
            <w:tcW w:w="818" w:type="dxa"/>
            <w:shd w:val="clear" w:color="auto" w:fill="auto"/>
            <w:vAlign w:val="center"/>
          </w:tcPr>
          <w:p w14:paraId="70C0266F">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余量（个）</w:t>
            </w:r>
          </w:p>
        </w:tc>
        <w:tc>
          <w:tcPr>
            <w:tcW w:w="1497" w:type="dxa"/>
            <w:shd w:val="clear" w:color="auto" w:fill="auto"/>
            <w:vAlign w:val="center"/>
          </w:tcPr>
          <w:p w14:paraId="08FF8A64">
            <w:pPr>
              <w:jc w:val="center"/>
              <w:textAlignment w:val="center"/>
              <w:rPr>
                <w:rFonts w:ascii="宋体" w:hAnsi="宋体" w:eastAsia="宋体" w:cs="宋体"/>
                <w:b/>
                <w:bCs/>
                <w:sz w:val="22"/>
                <w:szCs w:val="22"/>
                <w:lang w:eastAsia="zh-CN" w:bidi="ar"/>
              </w:rPr>
            </w:pPr>
            <w:r>
              <w:rPr>
                <w:rFonts w:hint="eastAsia" w:ascii="宋体" w:hAnsi="宋体" w:eastAsia="宋体" w:cs="宋体"/>
                <w:b/>
                <w:bCs/>
                <w:sz w:val="22"/>
                <w:szCs w:val="22"/>
                <w:lang w:eastAsia="zh-CN" w:bidi="ar"/>
              </w:rPr>
              <w:t>零售点间距</w:t>
            </w:r>
          </w:p>
          <w:p w14:paraId="6986FBDB">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（米）</w:t>
            </w:r>
          </w:p>
        </w:tc>
        <w:tc>
          <w:tcPr>
            <w:tcW w:w="2434" w:type="dxa"/>
            <w:shd w:val="clear" w:color="auto" w:fill="auto"/>
            <w:vAlign w:val="center"/>
          </w:tcPr>
          <w:p w14:paraId="0BFD4353">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其他条件描述</w:t>
            </w:r>
          </w:p>
        </w:tc>
        <w:tc>
          <w:tcPr>
            <w:tcW w:w="1439" w:type="dxa"/>
            <w:shd w:val="clear" w:color="auto" w:fill="auto"/>
            <w:vAlign w:val="center"/>
          </w:tcPr>
          <w:p w14:paraId="563462B3">
            <w:pPr>
              <w:jc w:val="center"/>
              <w:textAlignment w:val="center"/>
              <w:rPr>
                <w:rFonts w:ascii="宋体" w:hAnsi="宋体" w:eastAsia="宋体" w:cs="宋体"/>
                <w:b/>
                <w:bCs/>
                <w:sz w:val="22"/>
                <w:szCs w:val="22"/>
                <w:lang w:eastAsia="zh-CN"/>
              </w:rPr>
            </w:pPr>
            <w:r>
              <w:rPr>
                <w:rFonts w:hint="eastAsia" w:ascii="宋体" w:hAnsi="宋体" w:eastAsia="宋体" w:cs="宋体"/>
                <w:b/>
                <w:bCs/>
                <w:sz w:val="22"/>
                <w:szCs w:val="22"/>
                <w:lang w:eastAsia="zh-CN" w:bidi="ar"/>
              </w:rPr>
              <w:t>罗平县总量规划数（个）</w:t>
            </w:r>
          </w:p>
        </w:tc>
        <w:tc>
          <w:tcPr>
            <w:tcW w:w="652" w:type="dxa"/>
            <w:vMerge w:val="continue"/>
            <w:shd w:val="clear" w:color="auto" w:fill="auto"/>
            <w:vAlign w:val="center"/>
          </w:tcPr>
          <w:p w14:paraId="478B8E43">
            <w:pPr>
              <w:jc w:val="center"/>
              <w:textAlignment w:val="center"/>
              <w:rPr>
                <w:rFonts w:ascii="宋体" w:hAnsi="宋体" w:eastAsia="宋体" w:cs="宋体"/>
                <w:b/>
                <w:bCs/>
                <w:sz w:val="22"/>
                <w:szCs w:val="22"/>
                <w:lang w:eastAsia="zh-CN"/>
              </w:rPr>
            </w:pPr>
          </w:p>
        </w:tc>
      </w:tr>
      <w:tr w14:paraId="4281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jc w:val="center"/>
        </w:trPr>
        <w:tc>
          <w:tcPr>
            <w:tcW w:w="966" w:type="dxa"/>
            <w:vMerge w:val="continue"/>
            <w:shd w:val="clear" w:color="auto" w:fill="auto"/>
            <w:vAlign w:val="center"/>
          </w:tcPr>
          <w:p w14:paraId="3AFAF258">
            <w:pPr>
              <w:jc w:val="center"/>
              <w:rPr>
                <w:rFonts w:ascii="宋体" w:hAnsi="宋体" w:eastAsia="宋体" w:cs="宋体"/>
                <w:sz w:val="22"/>
                <w:szCs w:val="22"/>
                <w:lang w:eastAsia="zh-CN"/>
              </w:rPr>
            </w:pPr>
          </w:p>
        </w:tc>
        <w:tc>
          <w:tcPr>
            <w:tcW w:w="801" w:type="dxa"/>
            <w:shd w:val="clear" w:color="auto" w:fill="auto"/>
            <w:vAlign w:val="center"/>
          </w:tcPr>
          <w:p w14:paraId="6A53D686">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城区网格1</w:t>
            </w:r>
          </w:p>
        </w:tc>
        <w:tc>
          <w:tcPr>
            <w:tcW w:w="4502" w:type="dxa"/>
            <w:shd w:val="clear" w:color="auto" w:fill="auto"/>
            <w:vAlign w:val="center"/>
          </w:tcPr>
          <w:p w14:paraId="40AC6E37">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起九龙大道与鲁布革大道交叉口红绿灯（中源酒店）；向东沿鲁布革大道至鲁布革大道与云贵路交叉处红绿灯（东大门酒店）；向南沿云贵路至云贵路与腊山路交叉处红绿灯（布依风情园旁）；向西沿腊山路至腊山路与九龙大道交叉处红绿灯（九龙印象旁），向北至中源酒店红绿灯。</w:t>
            </w:r>
          </w:p>
        </w:tc>
        <w:tc>
          <w:tcPr>
            <w:tcW w:w="812" w:type="dxa"/>
            <w:shd w:val="clear" w:color="auto" w:fill="auto"/>
            <w:vAlign w:val="center"/>
          </w:tcPr>
          <w:p w14:paraId="288AF58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336</w:t>
            </w:r>
          </w:p>
        </w:tc>
        <w:tc>
          <w:tcPr>
            <w:tcW w:w="1151" w:type="dxa"/>
            <w:shd w:val="clear" w:color="auto" w:fill="auto"/>
            <w:vAlign w:val="center"/>
          </w:tcPr>
          <w:p w14:paraId="5F230D5B">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r>
              <w:rPr>
                <w:rFonts w:ascii="宋体" w:hAnsi="宋体" w:eastAsia="宋体" w:cs="宋体"/>
                <w:sz w:val="22"/>
                <w:szCs w:val="22"/>
                <w:lang w:eastAsia="zh-CN" w:bidi="ar"/>
              </w:rPr>
              <w:t>29</w:t>
            </w:r>
          </w:p>
        </w:tc>
        <w:tc>
          <w:tcPr>
            <w:tcW w:w="818" w:type="dxa"/>
            <w:shd w:val="clear" w:color="auto" w:fill="auto"/>
            <w:vAlign w:val="center"/>
          </w:tcPr>
          <w:p w14:paraId="32023DFA">
            <w:pPr>
              <w:jc w:val="center"/>
              <w:textAlignment w:val="center"/>
              <w:rPr>
                <w:rFonts w:ascii="宋体" w:hAnsi="宋体" w:eastAsia="宋体" w:cs="宋体"/>
                <w:sz w:val="22"/>
                <w:szCs w:val="22"/>
                <w:lang w:eastAsia="zh-CN"/>
              </w:rPr>
            </w:pPr>
            <w:r>
              <w:rPr>
                <w:rFonts w:ascii="宋体" w:hAnsi="宋体" w:eastAsia="宋体" w:cs="宋体"/>
                <w:sz w:val="22"/>
                <w:szCs w:val="22"/>
                <w:lang w:eastAsia="zh-CN"/>
              </w:rPr>
              <w:t>7</w:t>
            </w:r>
          </w:p>
        </w:tc>
        <w:tc>
          <w:tcPr>
            <w:tcW w:w="1497" w:type="dxa"/>
            <w:shd w:val="clear" w:color="auto" w:fill="auto"/>
            <w:vAlign w:val="center"/>
          </w:tcPr>
          <w:p w14:paraId="6E02187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不低于</w:t>
            </w:r>
            <w:r>
              <w:rPr>
                <w:rFonts w:ascii="宋体" w:hAnsi="宋体" w:eastAsia="宋体" w:cs="宋体"/>
                <w:sz w:val="22"/>
                <w:szCs w:val="22"/>
                <w:lang w:eastAsia="zh-CN"/>
              </w:rPr>
              <w:t>50米</w:t>
            </w:r>
          </w:p>
        </w:tc>
        <w:tc>
          <w:tcPr>
            <w:tcW w:w="2434" w:type="dxa"/>
            <w:shd w:val="clear" w:color="auto" w:fill="auto"/>
            <w:vAlign w:val="center"/>
          </w:tcPr>
          <w:p w14:paraId="53A7FCC4">
            <w:pPr>
              <w:textAlignment w:val="top"/>
              <w:rPr>
                <w:rFonts w:ascii="宋体" w:hAnsi="宋体" w:eastAsia="宋体" w:cs="宋体"/>
                <w:sz w:val="22"/>
                <w:szCs w:val="22"/>
                <w:lang w:eastAsia="zh-CN" w:bidi="ar"/>
              </w:rPr>
            </w:pPr>
          </w:p>
        </w:tc>
        <w:tc>
          <w:tcPr>
            <w:tcW w:w="1439" w:type="dxa"/>
            <w:vMerge w:val="restart"/>
            <w:shd w:val="clear" w:color="auto" w:fill="auto"/>
            <w:vAlign w:val="center"/>
          </w:tcPr>
          <w:p w14:paraId="1F14BC16">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211</w:t>
            </w:r>
            <w:r>
              <w:rPr>
                <w:rFonts w:ascii="宋体" w:hAnsi="宋体" w:eastAsia="宋体" w:cs="宋体"/>
                <w:sz w:val="22"/>
                <w:szCs w:val="22"/>
                <w:lang w:eastAsia="zh-CN" w:bidi="ar"/>
              </w:rPr>
              <w:t>0</w:t>
            </w:r>
          </w:p>
        </w:tc>
        <w:tc>
          <w:tcPr>
            <w:tcW w:w="652" w:type="dxa"/>
            <w:shd w:val="clear" w:color="auto" w:fill="auto"/>
            <w:vAlign w:val="center"/>
          </w:tcPr>
          <w:p w14:paraId="61A19CAC">
            <w:pPr>
              <w:jc w:val="both"/>
              <w:rPr>
                <w:rFonts w:ascii="宋体" w:hAnsi="宋体" w:eastAsia="宋体" w:cs="宋体"/>
                <w:sz w:val="22"/>
                <w:szCs w:val="22"/>
                <w:lang w:eastAsia="zh-CN"/>
              </w:rPr>
            </w:pPr>
          </w:p>
        </w:tc>
      </w:tr>
      <w:tr w14:paraId="5046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1B395C45">
            <w:pPr>
              <w:jc w:val="center"/>
              <w:rPr>
                <w:rFonts w:ascii="宋体" w:hAnsi="宋体" w:eastAsia="宋体" w:cs="宋体"/>
                <w:sz w:val="22"/>
                <w:szCs w:val="22"/>
                <w:lang w:eastAsia="zh-CN"/>
              </w:rPr>
            </w:pPr>
          </w:p>
        </w:tc>
        <w:tc>
          <w:tcPr>
            <w:tcW w:w="801" w:type="dxa"/>
            <w:shd w:val="clear" w:color="auto" w:fill="auto"/>
            <w:vAlign w:val="center"/>
          </w:tcPr>
          <w:p w14:paraId="6652AC8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城区网格2</w:t>
            </w:r>
          </w:p>
        </w:tc>
        <w:tc>
          <w:tcPr>
            <w:tcW w:w="4502" w:type="dxa"/>
            <w:shd w:val="clear" w:color="auto" w:fill="auto"/>
            <w:vAlign w:val="center"/>
          </w:tcPr>
          <w:p w14:paraId="1E88B0B5">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起云贵路与双洞路交叉口红绿灯处（原康桥医院），向东至双洞路与花海大道交叉口；向南沿花海大道至花海大道与白龙路交叉口；向西沿白龙路至白龙路与云贵路交叉口；向北沿云贵至云贵路与双洞路交叉口（原康桥医院）。</w:t>
            </w:r>
          </w:p>
        </w:tc>
        <w:tc>
          <w:tcPr>
            <w:tcW w:w="812" w:type="dxa"/>
            <w:shd w:val="clear" w:color="auto" w:fill="auto"/>
            <w:vAlign w:val="center"/>
          </w:tcPr>
          <w:p w14:paraId="16EF7BDF">
            <w:pPr>
              <w:jc w:val="center"/>
              <w:rPr>
                <w:rFonts w:ascii="宋体" w:hAnsi="宋体" w:eastAsia="宋体" w:cs="宋体"/>
                <w:sz w:val="22"/>
                <w:szCs w:val="22"/>
              </w:rPr>
            </w:pPr>
            <w:r>
              <w:rPr>
                <w:rFonts w:hint="eastAsia" w:ascii="宋体" w:hAnsi="宋体" w:eastAsia="宋体" w:cs="宋体"/>
                <w:sz w:val="22"/>
                <w:szCs w:val="22"/>
              </w:rPr>
              <w:t>270</w:t>
            </w:r>
          </w:p>
        </w:tc>
        <w:tc>
          <w:tcPr>
            <w:tcW w:w="1151" w:type="dxa"/>
            <w:shd w:val="clear" w:color="auto" w:fill="auto"/>
            <w:vAlign w:val="center"/>
          </w:tcPr>
          <w:p w14:paraId="6121FB07">
            <w:pPr>
              <w:jc w:val="center"/>
              <w:rPr>
                <w:rFonts w:ascii="宋体" w:hAnsi="宋体" w:eastAsia="宋体" w:cs="宋体"/>
                <w:sz w:val="22"/>
                <w:szCs w:val="22"/>
              </w:rPr>
            </w:pPr>
            <w:r>
              <w:rPr>
                <w:rFonts w:hint="eastAsia" w:ascii="宋体" w:hAnsi="宋体" w:eastAsia="宋体" w:cs="宋体"/>
                <w:sz w:val="22"/>
                <w:szCs w:val="22"/>
              </w:rPr>
              <w:t>26</w:t>
            </w:r>
            <w:r>
              <w:rPr>
                <w:rFonts w:hint="eastAsia" w:ascii="宋体" w:hAnsi="宋体" w:eastAsia="宋体" w:cs="宋体"/>
                <w:sz w:val="22"/>
                <w:szCs w:val="22"/>
                <w:lang w:eastAsia="zh-CN"/>
              </w:rPr>
              <w:t>0</w:t>
            </w:r>
          </w:p>
        </w:tc>
        <w:tc>
          <w:tcPr>
            <w:tcW w:w="818" w:type="dxa"/>
            <w:shd w:val="clear" w:color="auto" w:fill="auto"/>
            <w:vAlign w:val="center"/>
          </w:tcPr>
          <w:p w14:paraId="6A9B4F19">
            <w:pPr>
              <w:jc w:val="center"/>
              <w:rPr>
                <w:rFonts w:ascii="宋体" w:hAnsi="宋体" w:eastAsia="宋体" w:cs="宋体"/>
                <w:sz w:val="22"/>
                <w:szCs w:val="22"/>
                <w:lang w:eastAsia="zh-CN"/>
              </w:rPr>
            </w:pPr>
            <w:r>
              <w:rPr>
                <w:rFonts w:hint="eastAsia" w:ascii="宋体" w:hAnsi="宋体" w:eastAsia="宋体" w:cs="宋体"/>
                <w:sz w:val="22"/>
                <w:szCs w:val="22"/>
                <w:lang w:eastAsia="zh-CN"/>
              </w:rPr>
              <w:t>10</w:t>
            </w:r>
          </w:p>
        </w:tc>
        <w:tc>
          <w:tcPr>
            <w:tcW w:w="1497" w:type="dxa"/>
            <w:shd w:val="clear" w:color="auto" w:fill="auto"/>
            <w:vAlign w:val="center"/>
          </w:tcPr>
          <w:p w14:paraId="0E673106">
            <w:pPr>
              <w:jc w:val="center"/>
              <w:rPr>
                <w:rFonts w:ascii="宋体" w:hAnsi="宋体" w:eastAsia="宋体" w:cs="宋体"/>
                <w:sz w:val="22"/>
                <w:szCs w:val="22"/>
                <w:lang w:eastAsia="zh-CN"/>
              </w:rPr>
            </w:pPr>
            <w:r>
              <w:rPr>
                <w:rFonts w:hint="eastAsia" w:ascii="宋体" w:hAnsi="宋体" w:eastAsia="宋体" w:cs="宋体"/>
                <w:sz w:val="22"/>
                <w:szCs w:val="22"/>
                <w:lang w:eastAsia="zh-CN"/>
              </w:rPr>
              <w:t>不低于80米</w:t>
            </w:r>
          </w:p>
        </w:tc>
        <w:tc>
          <w:tcPr>
            <w:tcW w:w="2434" w:type="dxa"/>
            <w:shd w:val="clear" w:color="auto" w:fill="auto"/>
            <w:vAlign w:val="center"/>
          </w:tcPr>
          <w:p w14:paraId="4109DC83">
            <w:pPr>
              <w:jc w:val="both"/>
              <w:rPr>
                <w:rFonts w:ascii="宋体" w:hAnsi="宋体" w:eastAsia="宋体" w:cs="宋体"/>
                <w:sz w:val="22"/>
                <w:szCs w:val="22"/>
              </w:rPr>
            </w:pPr>
          </w:p>
        </w:tc>
        <w:tc>
          <w:tcPr>
            <w:tcW w:w="1439" w:type="dxa"/>
            <w:vMerge w:val="continue"/>
            <w:shd w:val="clear" w:color="auto" w:fill="auto"/>
            <w:vAlign w:val="center"/>
          </w:tcPr>
          <w:p w14:paraId="441F574B">
            <w:pPr>
              <w:jc w:val="center"/>
              <w:rPr>
                <w:rFonts w:ascii="宋体" w:hAnsi="宋体" w:eastAsia="宋体" w:cs="宋体"/>
                <w:sz w:val="22"/>
                <w:szCs w:val="22"/>
              </w:rPr>
            </w:pPr>
          </w:p>
        </w:tc>
        <w:tc>
          <w:tcPr>
            <w:tcW w:w="652" w:type="dxa"/>
            <w:shd w:val="clear" w:color="auto" w:fill="auto"/>
            <w:vAlign w:val="center"/>
          </w:tcPr>
          <w:p w14:paraId="71118AFE">
            <w:pPr>
              <w:jc w:val="center"/>
              <w:rPr>
                <w:rFonts w:ascii="宋体" w:hAnsi="宋体" w:eastAsia="宋体" w:cs="宋体"/>
                <w:sz w:val="22"/>
                <w:szCs w:val="22"/>
              </w:rPr>
            </w:pPr>
          </w:p>
        </w:tc>
      </w:tr>
      <w:tr w14:paraId="4DEC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096587A4">
            <w:pPr>
              <w:jc w:val="center"/>
              <w:rPr>
                <w:rFonts w:ascii="宋体" w:hAnsi="宋体" w:eastAsia="宋体" w:cs="宋体"/>
                <w:sz w:val="22"/>
                <w:szCs w:val="22"/>
              </w:rPr>
            </w:pPr>
          </w:p>
        </w:tc>
        <w:tc>
          <w:tcPr>
            <w:tcW w:w="801" w:type="dxa"/>
            <w:shd w:val="clear" w:color="auto" w:fill="auto"/>
            <w:vAlign w:val="center"/>
          </w:tcPr>
          <w:p w14:paraId="246C76E3">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城区网格3</w:t>
            </w:r>
          </w:p>
        </w:tc>
        <w:tc>
          <w:tcPr>
            <w:tcW w:w="4502" w:type="dxa"/>
            <w:shd w:val="clear" w:color="auto" w:fill="auto"/>
            <w:vAlign w:val="center"/>
          </w:tcPr>
          <w:p w14:paraId="35F26B81">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起九龙大道与长青大道交叉口红绿灯（云南罗平锌电股份有限公司），向东沿长青大道至长青大道与324国道（云贵路延长线）交叉口，向南至云贵路与鲁布革大道交叉口红绿灯，向西沿鲁布革大道至鲁布革大道与九龙大道交叉口红绿灯（中源酒店），向南沿九龙大道至九龙大道与西关街交叉口红绿灯（花香小镇），向西沿西关街至西关街与西屏街交叉口；向北沿西屏街至西屏街与九龙大道交叉口（云南罗平锌电股份有限公司），此区域包含沿西屏街西面1000米范围。</w:t>
            </w:r>
          </w:p>
        </w:tc>
        <w:tc>
          <w:tcPr>
            <w:tcW w:w="812" w:type="dxa"/>
            <w:shd w:val="clear" w:color="auto" w:fill="auto"/>
            <w:vAlign w:val="center"/>
          </w:tcPr>
          <w:p w14:paraId="4C42BAB4">
            <w:pPr>
              <w:jc w:val="center"/>
              <w:rPr>
                <w:rFonts w:ascii="宋体" w:hAnsi="宋体" w:eastAsia="宋体" w:cs="宋体"/>
                <w:sz w:val="22"/>
                <w:szCs w:val="22"/>
                <w:lang w:eastAsia="zh-CN"/>
              </w:rPr>
            </w:pPr>
            <w:r>
              <w:rPr>
                <w:rFonts w:hint="eastAsia" w:ascii="宋体" w:hAnsi="宋体" w:eastAsia="宋体" w:cs="宋体"/>
                <w:sz w:val="22"/>
                <w:szCs w:val="22"/>
                <w:lang w:eastAsia="zh-CN"/>
              </w:rPr>
              <w:t>108</w:t>
            </w:r>
          </w:p>
        </w:tc>
        <w:tc>
          <w:tcPr>
            <w:tcW w:w="1151" w:type="dxa"/>
            <w:shd w:val="clear" w:color="auto" w:fill="auto"/>
            <w:vAlign w:val="center"/>
          </w:tcPr>
          <w:p w14:paraId="3F9C3999">
            <w:pPr>
              <w:jc w:val="center"/>
              <w:rPr>
                <w:rFonts w:ascii="宋体" w:hAnsi="宋体" w:eastAsia="宋体" w:cs="宋体"/>
                <w:sz w:val="22"/>
                <w:szCs w:val="22"/>
                <w:lang w:eastAsia="zh-CN"/>
              </w:rPr>
            </w:pPr>
            <w:r>
              <w:rPr>
                <w:rFonts w:hint="eastAsia" w:ascii="宋体" w:hAnsi="宋体" w:eastAsia="宋体" w:cs="宋体"/>
                <w:sz w:val="22"/>
                <w:szCs w:val="22"/>
                <w:lang w:eastAsia="zh-CN"/>
              </w:rPr>
              <w:t>100</w:t>
            </w:r>
          </w:p>
        </w:tc>
        <w:tc>
          <w:tcPr>
            <w:tcW w:w="818" w:type="dxa"/>
            <w:shd w:val="clear" w:color="auto" w:fill="auto"/>
            <w:vAlign w:val="center"/>
          </w:tcPr>
          <w:p w14:paraId="6B21C0AC">
            <w:pPr>
              <w:jc w:val="center"/>
              <w:rPr>
                <w:rFonts w:ascii="宋体" w:hAnsi="宋体" w:eastAsia="宋体" w:cs="宋体"/>
                <w:sz w:val="22"/>
                <w:szCs w:val="22"/>
                <w:lang w:eastAsia="zh-CN"/>
              </w:rPr>
            </w:pPr>
            <w:r>
              <w:rPr>
                <w:rFonts w:hint="eastAsia" w:ascii="宋体" w:hAnsi="宋体" w:eastAsia="宋体" w:cs="宋体"/>
                <w:sz w:val="22"/>
                <w:szCs w:val="22"/>
                <w:lang w:eastAsia="zh-CN"/>
              </w:rPr>
              <w:t>8</w:t>
            </w:r>
          </w:p>
        </w:tc>
        <w:tc>
          <w:tcPr>
            <w:tcW w:w="1497" w:type="dxa"/>
            <w:shd w:val="clear" w:color="auto" w:fill="auto"/>
            <w:vAlign w:val="center"/>
          </w:tcPr>
          <w:p w14:paraId="14DE8302">
            <w:pPr>
              <w:jc w:val="center"/>
              <w:rPr>
                <w:rFonts w:ascii="宋体" w:hAnsi="宋体" w:eastAsia="宋体" w:cs="宋体"/>
                <w:sz w:val="22"/>
                <w:szCs w:val="22"/>
                <w:lang w:eastAsia="zh-CN"/>
              </w:rPr>
            </w:pPr>
            <w:r>
              <w:rPr>
                <w:rFonts w:hint="eastAsia" w:ascii="宋体" w:hAnsi="宋体" w:eastAsia="宋体" w:cs="宋体"/>
                <w:sz w:val="22"/>
                <w:szCs w:val="22"/>
                <w:lang w:eastAsia="zh-CN"/>
              </w:rPr>
              <w:t>不低于80米</w:t>
            </w:r>
          </w:p>
        </w:tc>
        <w:tc>
          <w:tcPr>
            <w:tcW w:w="2434" w:type="dxa"/>
            <w:shd w:val="clear" w:color="auto" w:fill="auto"/>
            <w:noWrap/>
            <w:vAlign w:val="center"/>
          </w:tcPr>
          <w:p w14:paraId="2559460E">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6DFCCEEC">
            <w:pPr>
              <w:jc w:val="center"/>
              <w:rPr>
                <w:rFonts w:ascii="宋体" w:hAnsi="宋体" w:eastAsia="宋体" w:cs="宋体"/>
                <w:sz w:val="22"/>
                <w:szCs w:val="22"/>
                <w:lang w:eastAsia="zh-CN"/>
              </w:rPr>
            </w:pPr>
          </w:p>
        </w:tc>
        <w:tc>
          <w:tcPr>
            <w:tcW w:w="652" w:type="dxa"/>
            <w:shd w:val="clear" w:color="auto" w:fill="auto"/>
            <w:vAlign w:val="center"/>
          </w:tcPr>
          <w:p w14:paraId="64B68879">
            <w:pPr>
              <w:jc w:val="center"/>
              <w:rPr>
                <w:rFonts w:ascii="宋体" w:hAnsi="宋体" w:eastAsia="宋体" w:cs="宋体"/>
                <w:sz w:val="22"/>
                <w:szCs w:val="22"/>
                <w:lang w:eastAsia="zh-CN"/>
              </w:rPr>
            </w:pPr>
          </w:p>
        </w:tc>
      </w:tr>
      <w:tr w14:paraId="7F5F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08B92294">
            <w:pPr>
              <w:jc w:val="center"/>
              <w:rPr>
                <w:rFonts w:ascii="宋体" w:hAnsi="宋体" w:eastAsia="宋体" w:cs="宋体"/>
                <w:sz w:val="22"/>
                <w:szCs w:val="22"/>
                <w:lang w:eastAsia="zh-CN"/>
              </w:rPr>
            </w:pPr>
          </w:p>
        </w:tc>
        <w:tc>
          <w:tcPr>
            <w:tcW w:w="801" w:type="dxa"/>
            <w:shd w:val="clear" w:color="auto" w:fill="auto"/>
            <w:vAlign w:val="center"/>
          </w:tcPr>
          <w:p w14:paraId="24CD277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城区网格4</w:t>
            </w:r>
          </w:p>
        </w:tc>
        <w:tc>
          <w:tcPr>
            <w:tcW w:w="4502" w:type="dxa"/>
            <w:shd w:val="clear" w:color="auto" w:fill="auto"/>
            <w:vAlign w:val="center"/>
          </w:tcPr>
          <w:p w14:paraId="00F9CAC3">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起西关街与九龙大道交叉口红绿灯（花乡小镇），向西沿西关街至西关街与西屏街交叉口向南的区域，九龙大道与西关街交叉口（花乡小镇）；向南沿九龙大道至九龙大道与白龙路交叉口：向西沿白龙路至白龙潭村向北的区域，包含花香小镇别墅区和龙溪小镇。</w:t>
            </w:r>
          </w:p>
        </w:tc>
        <w:tc>
          <w:tcPr>
            <w:tcW w:w="812" w:type="dxa"/>
            <w:shd w:val="clear" w:color="auto" w:fill="auto"/>
            <w:vAlign w:val="center"/>
          </w:tcPr>
          <w:p w14:paraId="7BB9D689">
            <w:pPr>
              <w:jc w:val="center"/>
              <w:rPr>
                <w:rFonts w:ascii="宋体" w:hAnsi="宋体" w:eastAsia="宋体" w:cs="宋体"/>
                <w:sz w:val="22"/>
                <w:szCs w:val="22"/>
                <w:lang w:eastAsia="zh-CN"/>
              </w:rPr>
            </w:pPr>
            <w:r>
              <w:rPr>
                <w:rFonts w:hint="eastAsia" w:ascii="宋体" w:hAnsi="宋体" w:eastAsia="宋体" w:cs="宋体"/>
                <w:sz w:val="22"/>
                <w:szCs w:val="22"/>
                <w:lang w:eastAsia="zh-CN"/>
              </w:rPr>
              <w:t>6</w:t>
            </w:r>
          </w:p>
        </w:tc>
        <w:tc>
          <w:tcPr>
            <w:tcW w:w="1151" w:type="dxa"/>
            <w:shd w:val="clear" w:color="auto" w:fill="auto"/>
            <w:vAlign w:val="center"/>
          </w:tcPr>
          <w:p w14:paraId="3B3E98D1">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p>
        </w:tc>
        <w:tc>
          <w:tcPr>
            <w:tcW w:w="818" w:type="dxa"/>
            <w:shd w:val="clear" w:color="auto" w:fill="auto"/>
            <w:vAlign w:val="center"/>
          </w:tcPr>
          <w:p w14:paraId="1CDD7485">
            <w:pPr>
              <w:jc w:val="center"/>
              <w:rPr>
                <w:rFonts w:ascii="宋体" w:hAnsi="宋体" w:eastAsia="宋体" w:cs="宋体"/>
                <w:sz w:val="22"/>
                <w:szCs w:val="22"/>
                <w:lang w:eastAsia="zh-CN"/>
              </w:rPr>
            </w:pPr>
            <w:r>
              <w:rPr>
                <w:rFonts w:hint="eastAsia" w:ascii="宋体" w:hAnsi="宋体" w:eastAsia="宋体" w:cs="宋体"/>
                <w:sz w:val="22"/>
                <w:szCs w:val="22"/>
                <w:lang w:eastAsia="zh-CN"/>
              </w:rPr>
              <w:t>4</w:t>
            </w:r>
          </w:p>
        </w:tc>
        <w:tc>
          <w:tcPr>
            <w:tcW w:w="1497" w:type="dxa"/>
            <w:shd w:val="clear" w:color="auto" w:fill="auto"/>
            <w:vAlign w:val="center"/>
          </w:tcPr>
          <w:p w14:paraId="46E906E0">
            <w:pPr>
              <w:jc w:val="center"/>
              <w:rPr>
                <w:rFonts w:ascii="宋体" w:hAnsi="宋体" w:eastAsia="宋体" w:cs="宋体"/>
                <w:sz w:val="22"/>
                <w:szCs w:val="22"/>
                <w:lang w:eastAsia="zh-CN"/>
              </w:rPr>
            </w:pPr>
            <w:r>
              <w:rPr>
                <w:rFonts w:hint="eastAsia" w:ascii="宋体" w:hAnsi="宋体" w:eastAsia="宋体" w:cs="宋体"/>
                <w:sz w:val="22"/>
                <w:szCs w:val="22"/>
                <w:lang w:eastAsia="zh-CN"/>
              </w:rPr>
              <w:t>不低于80米</w:t>
            </w:r>
          </w:p>
        </w:tc>
        <w:tc>
          <w:tcPr>
            <w:tcW w:w="2434" w:type="dxa"/>
            <w:shd w:val="clear" w:color="auto" w:fill="auto"/>
            <w:noWrap/>
            <w:vAlign w:val="center"/>
          </w:tcPr>
          <w:p w14:paraId="67256A69">
            <w:pPr>
              <w:jc w:val="both"/>
              <w:rPr>
                <w:rFonts w:ascii="宋体" w:hAnsi="宋体" w:eastAsia="宋体" w:cs="宋体"/>
                <w:sz w:val="22"/>
                <w:szCs w:val="22"/>
              </w:rPr>
            </w:pPr>
          </w:p>
        </w:tc>
        <w:tc>
          <w:tcPr>
            <w:tcW w:w="1439" w:type="dxa"/>
            <w:vMerge w:val="continue"/>
            <w:shd w:val="clear" w:color="auto" w:fill="auto"/>
            <w:vAlign w:val="center"/>
          </w:tcPr>
          <w:p w14:paraId="6BA8FE5D">
            <w:pPr>
              <w:jc w:val="center"/>
              <w:rPr>
                <w:rFonts w:ascii="宋体" w:hAnsi="宋体" w:eastAsia="宋体" w:cs="宋体"/>
                <w:sz w:val="22"/>
                <w:szCs w:val="22"/>
              </w:rPr>
            </w:pPr>
          </w:p>
        </w:tc>
        <w:tc>
          <w:tcPr>
            <w:tcW w:w="652" w:type="dxa"/>
            <w:shd w:val="clear" w:color="auto" w:fill="auto"/>
            <w:vAlign w:val="center"/>
          </w:tcPr>
          <w:p w14:paraId="370F6A49">
            <w:pPr>
              <w:jc w:val="center"/>
              <w:rPr>
                <w:rFonts w:ascii="宋体" w:hAnsi="宋体" w:eastAsia="宋体" w:cs="宋体"/>
                <w:sz w:val="22"/>
                <w:szCs w:val="22"/>
              </w:rPr>
            </w:pPr>
          </w:p>
        </w:tc>
      </w:tr>
      <w:tr w14:paraId="4FB5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6AF74E8C">
            <w:pPr>
              <w:jc w:val="center"/>
              <w:rPr>
                <w:rFonts w:ascii="宋体" w:hAnsi="宋体" w:eastAsia="宋体" w:cs="宋体"/>
                <w:sz w:val="22"/>
                <w:szCs w:val="22"/>
              </w:rPr>
            </w:pPr>
          </w:p>
        </w:tc>
        <w:tc>
          <w:tcPr>
            <w:tcW w:w="801" w:type="dxa"/>
            <w:shd w:val="clear" w:color="auto" w:fill="auto"/>
            <w:vAlign w:val="center"/>
          </w:tcPr>
          <w:p w14:paraId="3569F2D5">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城区网格5</w:t>
            </w:r>
          </w:p>
        </w:tc>
        <w:tc>
          <w:tcPr>
            <w:tcW w:w="4502" w:type="dxa"/>
            <w:shd w:val="clear" w:color="auto" w:fill="auto"/>
            <w:vAlign w:val="center"/>
          </w:tcPr>
          <w:p w14:paraId="48285826">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起九龙大道与腊山路交叉口（县公安局旁）；向东沿腊山路至腊山路与云贵路交叉口红绿灯（布依风情园旁）；向南沿云贵路至云贵路与白龙路交叉口；向西沿白龙路至白龙路与九龙大道交叉口，向北沿九龙大道至九龙大道与腊山路交叉口（县公安局旁）。</w:t>
            </w:r>
          </w:p>
        </w:tc>
        <w:tc>
          <w:tcPr>
            <w:tcW w:w="812" w:type="dxa"/>
            <w:shd w:val="clear" w:color="auto" w:fill="auto"/>
            <w:vAlign w:val="center"/>
          </w:tcPr>
          <w:p w14:paraId="5230AF89">
            <w:pPr>
              <w:jc w:val="center"/>
              <w:rPr>
                <w:rFonts w:ascii="宋体" w:hAnsi="宋体" w:eastAsia="宋体" w:cs="宋体"/>
                <w:sz w:val="22"/>
                <w:szCs w:val="22"/>
                <w:lang w:eastAsia="zh-CN"/>
              </w:rPr>
            </w:pPr>
            <w:r>
              <w:rPr>
                <w:rFonts w:hint="eastAsia" w:ascii="宋体" w:hAnsi="宋体" w:eastAsia="宋体" w:cs="宋体"/>
                <w:sz w:val="22"/>
                <w:szCs w:val="22"/>
                <w:lang w:eastAsia="zh-CN"/>
              </w:rPr>
              <w:t>23</w:t>
            </w:r>
          </w:p>
        </w:tc>
        <w:tc>
          <w:tcPr>
            <w:tcW w:w="1151" w:type="dxa"/>
            <w:shd w:val="clear" w:color="auto" w:fill="auto"/>
            <w:vAlign w:val="center"/>
          </w:tcPr>
          <w:p w14:paraId="249E6EA6">
            <w:pPr>
              <w:jc w:val="center"/>
              <w:rPr>
                <w:rFonts w:ascii="宋体" w:hAnsi="宋体" w:eastAsia="宋体" w:cs="宋体"/>
                <w:sz w:val="22"/>
                <w:szCs w:val="22"/>
                <w:lang w:eastAsia="zh-CN"/>
              </w:rPr>
            </w:pPr>
            <w:r>
              <w:rPr>
                <w:rFonts w:hint="eastAsia" w:ascii="宋体" w:hAnsi="宋体" w:eastAsia="宋体" w:cs="宋体"/>
                <w:sz w:val="22"/>
                <w:szCs w:val="22"/>
                <w:lang w:eastAsia="zh-CN"/>
              </w:rPr>
              <w:t>19</w:t>
            </w:r>
          </w:p>
        </w:tc>
        <w:tc>
          <w:tcPr>
            <w:tcW w:w="818" w:type="dxa"/>
            <w:shd w:val="clear" w:color="auto" w:fill="auto"/>
            <w:vAlign w:val="center"/>
          </w:tcPr>
          <w:p w14:paraId="68395107">
            <w:pPr>
              <w:jc w:val="center"/>
              <w:rPr>
                <w:rFonts w:ascii="宋体" w:hAnsi="宋体" w:eastAsia="宋体" w:cs="宋体"/>
                <w:sz w:val="22"/>
                <w:szCs w:val="22"/>
                <w:lang w:eastAsia="zh-CN"/>
              </w:rPr>
            </w:pPr>
            <w:r>
              <w:rPr>
                <w:rFonts w:hint="eastAsia" w:ascii="宋体" w:hAnsi="宋体" w:eastAsia="宋体" w:cs="宋体"/>
                <w:sz w:val="22"/>
                <w:szCs w:val="22"/>
                <w:lang w:eastAsia="zh-CN"/>
              </w:rPr>
              <w:t>4</w:t>
            </w:r>
          </w:p>
        </w:tc>
        <w:tc>
          <w:tcPr>
            <w:tcW w:w="1497" w:type="dxa"/>
            <w:shd w:val="clear" w:color="auto" w:fill="auto"/>
            <w:vAlign w:val="center"/>
          </w:tcPr>
          <w:p w14:paraId="03114756">
            <w:pPr>
              <w:jc w:val="center"/>
              <w:rPr>
                <w:rFonts w:ascii="宋体" w:hAnsi="宋体" w:eastAsia="宋体" w:cs="宋体"/>
                <w:sz w:val="22"/>
                <w:szCs w:val="22"/>
              </w:rPr>
            </w:pPr>
            <w:r>
              <w:rPr>
                <w:rFonts w:hint="eastAsia" w:ascii="宋体" w:hAnsi="宋体" w:eastAsia="宋体" w:cs="宋体"/>
                <w:sz w:val="22"/>
                <w:szCs w:val="22"/>
                <w:lang w:eastAsia="zh-CN" w:bidi="ar"/>
              </w:rPr>
              <w:t>不低于80米</w:t>
            </w:r>
          </w:p>
        </w:tc>
        <w:tc>
          <w:tcPr>
            <w:tcW w:w="2434" w:type="dxa"/>
            <w:shd w:val="clear" w:color="auto" w:fill="auto"/>
            <w:noWrap/>
            <w:vAlign w:val="center"/>
          </w:tcPr>
          <w:p w14:paraId="061F08B5">
            <w:pPr>
              <w:jc w:val="both"/>
              <w:rPr>
                <w:rFonts w:ascii="宋体" w:hAnsi="宋体" w:eastAsia="宋体" w:cs="宋体"/>
                <w:sz w:val="22"/>
                <w:szCs w:val="22"/>
              </w:rPr>
            </w:pPr>
          </w:p>
        </w:tc>
        <w:tc>
          <w:tcPr>
            <w:tcW w:w="1439" w:type="dxa"/>
            <w:vMerge w:val="continue"/>
            <w:shd w:val="clear" w:color="auto" w:fill="auto"/>
            <w:vAlign w:val="center"/>
          </w:tcPr>
          <w:p w14:paraId="04FDB4CB">
            <w:pPr>
              <w:jc w:val="center"/>
              <w:rPr>
                <w:rFonts w:ascii="宋体" w:hAnsi="宋体" w:eastAsia="宋体" w:cs="宋体"/>
                <w:sz w:val="22"/>
                <w:szCs w:val="22"/>
              </w:rPr>
            </w:pPr>
          </w:p>
        </w:tc>
        <w:tc>
          <w:tcPr>
            <w:tcW w:w="652" w:type="dxa"/>
            <w:shd w:val="clear" w:color="auto" w:fill="auto"/>
            <w:vAlign w:val="center"/>
          </w:tcPr>
          <w:p w14:paraId="7DD7C3E6">
            <w:pPr>
              <w:jc w:val="center"/>
              <w:rPr>
                <w:rFonts w:ascii="宋体" w:hAnsi="宋体" w:eastAsia="宋体" w:cs="宋体"/>
                <w:sz w:val="22"/>
                <w:szCs w:val="22"/>
              </w:rPr>
            </w:pPr>
          </w:p>
        </w:tc>
      </w:tr>
      <w:tr w14:paraId="28D6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24FDF0B1">
            <w:pPr>
              <w:jc w:val="center"/>
              <w:rPr>
                <w:rFonts w:ascii="宋体" w:hAnsi="宋体" w:eastAsia="宋体" w:cs="宋体"/>
                <w:sz w:val="22"/>
                <w:szCs w:val="22"/>
              </w:rPr>
            </w:pPr>
          </w:p>
        </w:tc>
        <w:tc>
          <w:tcPr>
            <w:tcW w:w="801" w:type="dxa"/>
            <w:shd w:val="clear" w:color="auto" w:fill="auto"/>
            <w:vAlign w:val="center"/>
          </w:tcPr>
          <w:p w14:paraId="2548BB24">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城区网格6</w:t>
            </w:r>
          </w:p>
        </w:tc>
        <w:tc>
          <w:tcPr>
            <w:tcW w:w="4502" w:type="dxa"/>
            <w:shd w:val="clear" w:color="auto" w:fill="auto"/>
            <w:vAlign w:val="center"/>
          </w:tcPr>
          <w:p w14:paraId="23CE827A">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沿042县道由南向北，由下寨.鲁书达.上寨.营雨村至九龙人民法院；牛街公路由南向北至042县道延街80米内。</w:t>
            </w:r>
          </w:p>
        </w:tc>
        <w:tc>
          <w:tcPr>
            <w:tcW w:w="812" w:type="dxa"/>
            <w:shd w:val="clear" w:color="auto" w:fill="auto"/>
            <w:vAlign w:val="center"/>
          </w:tcPr>
          <w:p w14:paraId="242AF4B6">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1</w:t>
            </w:r>
          </w:p>
        </w:tc>
        <w:tc>
          <w:tcPr>
            <w:tcW w:w="1151" w:type="dxa"/>
            <w:shd w:val="clear" w:color="auto" w:fill="auto"/>
            <w:vAlign w:val="center"/>
          </w:tcPr>
          <w:p w14:paraId="696AF8BC">
            <w:pPr>
              <w:jc w:val="center"/>
              <w:rPr>
                <w:rFonts w:ascii="宋体" w:hAnsi="宋体" w:eastAsia="宋体" w:cs="宋体"/>
                <w:sz w:val="22"/>
                <w:szCs w:val="22"/>
                <w:lang w:eastAsia="zh-CN"/>
              </w:rPr>
            </w:pPr>
            <w:r>
              <w:rPr>
                <w:rFonts w:hint="eastAsia" w:ascii="宋体" w:hAnsi="宋体" w:eastAsia="宋体" w:cs="宋体"/>
                <w:sz w:val="22"/>
                <w:szCs w:val="22"/>
                <w:lang w:eastAsia="zh-CN"/>
              </w:rPr>
              <w:t>21</w:t>
            </w:r>
          </w:p>
        </w:tc>
        <w:tc>
          <w:tcPr>
            <w:tcW w:w="818" w:type="dxa"/>
            <w:shd w:val="clear" w:color="auto" w:fill="auto"/>
            <w:vAlign w:val="center"/>
          </w:tcPr>
          <w:p w14:paraId="5AED7DF0">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416EAE46">
            <w:pPr>
              <w:jc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50米</w:t>
            </w:r>
          </w:p>
        </w:tc>
        <w:tc>
          <w:tcPr>
            <w:tcW w:w="2434" w:type="dxa"/>
            <w:shd w:val="clear" w:color="auto" w:fill="auto"/>
            <w:noWrap/>
            <w:vAlign w:val="center"/>
          </w:tcPr>
          <w:p w14:paraId="6F721AC1">
            <w:pPr>
              <w:jc w:val="both"/>
              <w:rPr>
                <w:rFonts w:ascii="宋体" w:hAnsi="宋体" w:eastAsia="宋体" w:cs="宋体"/>
                <w:sz w:val="22"/>
                <w:szCs w:val="22"/>
                <w:lang w:eastAsia="zh-CN"/>
              </w:rPr>
            </w:pPr>
          </w:p>
        </w:tc>
        <w:tc>
          <w:tcPr>
            <w:tcW w:w="1439" w:type="dxa"/>
            <w:vMerge w:val="continue"/>
            <w:shd w:val="clear" w:color="auto" w:fill="auto"/>
            <w:vAlign w:val="center"/>
          </w:tcPr>
          <w:p w14:paraId="7121A968">
            <w:pPr>
              <w:jc w:val="center"/>
              <w:rPr>
                <w:rFonts w:ascii="宋体" w:hAnsi="宋体" w:eastAsia="宋体" w:cs="宋体"/>
                <w:sz w:val="22"/>
                <w:szCs w:val="22"/>
                <w:lang w:eastAsia="zh-CN"/>
              </w:rPr>
            </w:pPr>
          </w:p>
        </w:tc>
        <w:tc>
          <w:tcPr>
            <w:tcW w:w="652" w:type="dxa"/>
            <w:shd w:val="clear" w:color="auto" w:fill="auto"/>
            <w:vAlign w:val="center"/>
          </w:tcPr>
          <w:p w14:paraId="1ADE2022">
            <w:pPr>
              <w:jc w:val="center"/>
              <w:rPr>
                <w:rFonts w:ascii="宋体" w:hAnsi="宋体" w:eastAsia="宋体" w:cs="宋体"/>
                <w:sz w:val="22"/>
                <w:szCs w:val="22"/>
                <w:lang w:eastAsia="zh-CN"/>
              </w:rPr>
            </w:pPr>
          </w:p>
        </w:tc>
      </w:tr>
      <w:tr w14:paraId="0189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79D497F8">
            <w:pPr>
              <w:jc w:val="center"/>
              <w:rPr>
                <w:rFonts w:ascii="宋体" w:hAnsi="宋体" w:eastAsia="宋体" w:cs="宋体"/>
                <w:sz w:val="22"/>
                <w:szCs w:val="22"/>
                <w:lang w:eastAsia="zh-CN"/>
              </w:rPr>
            </w:pPr>
          </w:p>
        </w:tc>
        <w:tc>
          <w:tcPr>
            <w:tcW w:w="801" w:type="dxa"/>
            <w:shd w:val="clear" w:color="auto" w:fill="auto"/>
            <w:vAlign w:val="center"/>
          </w:tcPr>
          <w:p w14:paraId="071B4573">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城区网格7</w:t>
            </w:r>
          </w:p>
        </w:tc>
        <w:tc>
          <w:tcPr>
            <w:tcW w:w="4502" w:type="dxa"/>
            <w:shd w:val="clear" w:color="auto" w:fill="auto"/>
            <w:vAlign w:val="center"/>
          </w:tcPr>
          <w:p w14:paraId="70BC1A73">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沿042县道由九龙烟站阿鲁烟点至阿鲁客运站，沿此路段两边300米区域内。</w:t>
            </w:r>
          </w:p>
        </w:tc>
        <w:tc>
          <w:tcPr>
            <w:tcW w:w="812" w:type="dxa"/>
            <w:shd w:val="clear" w:color="auto" w:fill="auto"/>
            <w:vAlign w:val="center"/>
          </w:tcPr>
          <w:p w14:paraId="20CBE78E">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0</w:t>
            </w:r>
          </w:p>
        </w:tc>
        <w:tc>
          <w:tcPr>
            <w:tcW w:w="1151" w:type="dxa"/>
            <w:shd w:val="clear" w:color="auto" w:fill="auto"/>
            <w:vAlign w:val="center"/>
          </w:tcPr>
          <w:p w14:paraId="68EA340E">
            <w:pPr>
              <w:jc w:val="center"/>
              <w:rPr>
                <w:rFonts w:ascii="宋体" w:hAnsi="宋体" w:eastAsia="宋体" w:cs="宋体"/>
                <w:sz w:val="22"/>
                <w:szCs w:val="22"/>
                <w:lang w:eastAsia="zh-CN"/>
              </w:rPr>
            </w:pPr>
            <w:r>
              <w:rPr>
                <w:rFonts w:hint="eastAsia" w:ascii="宋体" w:hAnsi="宋体" w:eastAsia="宋体" w:cs="宋体"/>
                <w:sz w:val="22"/>
                <w:szCs w:val="22"/>
                <w:lang w:eastAsia="zh-CN"/>
              </w:rPr>
              <w:t>20</w:t>
            </w:r>
          </w:p>
        </w:tc>
        <w:tc>
          <w:tcPr>
            <w:tcW w:w="818" w:type="dxa"/>
            <w:shd w:val="clear" w:color="auto" w:fill="auto"/>
            <w:vAlign w:val="center"/>
          </w:tcPr>
          <w:p w14:paraId="51DFE041">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57198167">
            <w:pPr>
              <w:jc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50米</w:t>
            </w:r>
          </w:p>
        </w:tc>
        <w:tc>
          <w:tcPr>
            <w:tcW w:w="2434" w:type="dxa"/>
            <w:shd w:val="clear" w:color="auto" w:fill="auto"/>
            <w:noWrap/>
            <w:vAlign w:val="center"/>
          </w:tcPr>
          <w:p w14:paraId="6C66A48C">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653E226A">
            <w:pPr>
              <w:jc w:val="center"/>
              <w:rPr>
                <w:rFonts w:ascii="宋体" w:hAnsi="宋体" w:eastAsia="宋体" w:cs="宋体"/>
                <w:sz w:val="22"/>
                <w:szCs w:val="22"/>
                <w:lang w:eastAsia="zh-CN"/>
              </w:rPr>
            </w:pPr>
          </w:p>
        </w:tc>
        <w:tc>
          <w:tcPr>
            <w:tcW w:w="652" w:type="dxa"/>
            <w:shd w:val="clear" w:color="auto" w:fill="auto"/>
            <w:vAlign w:val="center"/>
          </w:tcPr>
          <w:p w14:paraId="288810DE">
            <w:pPr>
              <w:jc w:val="center"/>
              <w:rPr>
                <w:rFonts w:ascii="宋体" w:hAnsi="宋体" w:eastAsia="宋体" w:cs="宋体"/>
                <w:sz w:val="22"/>
                <w:szCs w:val="22"/>
                <w:lang w:eastAsia="zh-CN"/>
              </w:rPr>
            </w:pPr>
          </w:p>
        </w:tc>
      </w:tr>
      <w:tr w14:paraId="0137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66" w:type="dxa"/>
            <w:vMerge w:val="continue"/>
            <w:shd w:val="clear" w:color="auto" w:fill="auto"/>
            <w:vAlign w:val="center"/>
          </w:tcPr>
          <w:p w14:paraId="682AD83D">
            <w:pPr>
              <w:jc w:val="center"/>
              <w:rPr>
                <w:rFonts w:ascii="宋体" w:hAnsi="宋体" w:eastAsia="宋体" w:cs="宋体"/>
                <w:sz w:val="22"/>
                <w:szCs w:val="22"/>
                <w:lang w:eastAsia="zh-CN"/>
              </w:rPr>
            </w:pPr>
          </w:p>
        </w:tc>
        <w:tc>
          <w:tcPr>
            <w:tcW w:w="801" w:type="dxa"/>
            <w:shd w:val="clear" w:color="auto" w:fill="auto"/>
            <w:vAlign w:val="center"/>
          </w:tcPr>
          <w:p w14:paraId="036B1A42">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城区网格8</w:t>
            </w:r>
          </w:p>
        </w:tc>
        <w:tc>
          <w:tcPr>
            <w:tcW w:w="4502" w:type="dxa"/>
            <w:shd w:val="clear" w:color="auto" w:fill="auto"/>
            <w:vAlign w:val="center"/>
          </w:tcPr>
          <w:p w14:paraId="7DE6F490">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九龙街道除城区网格6、7以外的所有区域。</w:t>
            </w:r>
          </w:p>
        </w:tc>
        <w:tc>
          <w:tcPr>
            <w:tcW w:w="812" w:type="dxa"/>
            <w:shd w:val="clear" w:color="auto" w:fill="auto"/>
            <w:vAlign w:val="center"/>
          </w:tcPr>
          <w:p w14:paraId="36584D46">
            <w:pPr>
              <w:jc w:val="center"/>
              <w:rPr>
                <w:rFonts w:ascii="宋体" w:hAnsi="宋体" w:eastAsia="宋体" w:cs="宋体"/>
                <w:sz w:val="22"/>
                <w:szCs w:val="22"/>
                <w:lang w:eastAsia="zh-CN"/>
              </w:rPr>
            </w:pPr>
            <w:r>
              <w:rPr>
                <w:rFonts w:hint="eastAsia" w:ascii="宋体" w:hAnsi="宋体" w:eastAsia="宋体" w:cs="宋体"/>
                <w:sz w:val="22"/>
                <w:szCs w:val="22"/>
                <w:lang w:eastAsia="zh-CN"/>
              </w:rPr>
              <w:t>104</w:t>
            </w:r>
          </w:p>
        </w:tc>
        <w:tc>
          <w:tcPr>
            <w:tcW w:w="1151" w:type="dxa"/>
            <w:shd w:val="clear" w:color="auto" w:fill="auto"/>
            <w:vAlign w:val="center"/>
          </w:tcPr>
          <w:p w14:paraId="090D5C0B">
            <w:pPr>
              <w:jc w:val="center"/>
              <w:rPr>
                <w:rFonts w:ascii="宋体" w:hAnsi="宋体" w:eastAsia="宋体" w:cs="宋体"/>
                <w:sz w:val="22"/>
                <w:szCs w:val="22"/>
                <w:lang w:eastAsia="zh-CN"/>
              </w:rPr>
            </w:pPr>
            <w:r>
              <w:rPr>
                <w:rFonts w:hint="eastAsia" w:ascii="宋体" w:hAnsi="宋体" w:eastAsia="宋体" w:cs="宋体"/>
                <w:sz w:val="22"/>
                <w:szCs w:val="22"/>
                <w:lang w:eastAsia="zh-CN"/>
              </w:rPr>
              <w:t>104</w:t>
            </w:r>
          </w:p>
        </w:tc>
        <w:tc>
          <w:tcPr>
            <w:tcW w:w="818" w:type="dxa"/>
            <w:shd w:val="clear" w:color="auto" w:fill="auto"/>
            <w:vAlign w:val="center"/>
          </w:tcPr>
          <w:p w14:paraId="22726F5D">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6E738799">
            <w:pPr>
              <w:jc w:val="center"/>
              <w:rPr>
                <w:rFonts w:ascii="宋体" w:hAnsi="宋体" w:eastAsia="宋体" w:cs="宋体"/>
                <w:sz w:val="22"/>
                <w:szCs w:val="22"/>
              </w:rPr>
            </w:pPr>
            <w:r>
              <w:rPr>
                <w:rFonts w:hint="eastAsia" w:ascii="宋体" w:hAnsi="宋体" w:eastAsia="宋体" w:cs="宋体"/>
                <w:sz w:val="22"/>
                <w:szCs w:val="22"/>
                <w:lang w:eastAsia="zh-CN" w:bidi="ar"/>
              </w:rPr>
              <w:t>不低于80米</w:t>
            </w:r>
          </w:p>
        </w:tc>
        <w:tc>
          <w:tcPr>
            <w:tcW w:w="2434" w:type="dxa"/>
            <w:vMerge w:val="restart"/>
            <w:shd w:val="clear" w:color="auto" w:fill="auto"/>
            <w:noWrap/>
            <w:vAlign w:val="center"/>
          </w:tcPr>
          <w:p w14:paraId="50CF81E7">
            <w:pPr>
              <w:jc w:val="both"/>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1A19AD3B">
            <w:pPr>
              <w:jc w:val="center"/>
              <w:rPr>
                <w:rFonts w:ascii="宋体" w:hAnsi="宋体" w:eastAsia="宋体" w:cs="宋体"/>
                <w:sz w:val="22"/>
                <w:szCs w:val="22"/>
                <w:lang w:eastAsia="zh-CN"/>
              </w:rPr>
            </w:pPr>
          </w:p>
        </w:tc>
        <w:tc>
          <w:tcPr>
            <w:tcW w:w="652" w:type="dxa"/>
            <w:shd w:val="clear" w:color="auto" w:fill="auto"/>
            <w:vAlign w:val="center"/>
          </w:tcPr>
          <w:p w14:paraId="25C8472E">
            <w:pPr>
              <w:jc w:val="center"/>
              <w:rPr>
                <w:rFonts w:ascii="宋体" w:hAnsi="宋体" w:eastAsia="宋体" w:cs="宋体"/>
                <w:sz w:val="22"/>
                <w:szCs w:val="22"/>
                <w:lang w:eastAsia="zh-CN"/>
              </w:rPr>
            </w:pPr>
          </w:p>
        </w:tc>
      </w:tr>
      <w:tr w14:paraId="7FB0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79F53166">
            <w:pPr>
              <w:jc w:val="center"/>
              <w:rPr>
                <w:rFonts w:ascii="宋体" w:hAnsi="宋体" w:eastAsia="宋体" w:cs="宋体"/>
                <w:sz w:val="22"/>
                <w:szCs w:val="22"/>
                <w:lang w:eastAsia="zh-CN"/>
              </w:rPr>
            </w:pPr>
          </w:p>
        </w:tc>
        <w:tc>
          <w:tcPr>
            <w:tcW w:w="801" w:type="dxa"/>
            <w:shd w:val="clear" w:color="auto" w:fill="auto"/>
            <w:vAlign w:val="center"/>
          </w:tcPr>
          <w:p w14:paraId="02060FE2">
            <w:pPr>
              <w:jc w:val="center"/>
              <w:rPr>
                <w:rFonts w:ascii="宋体" w:hAnsi="宋体" w:eastAsia="宋体" w:cs="宋体"/>
                <w:sz w:val="22"/>
                <w:szCs w:val="22"/>
                <w:lang w:eastAsia="zh-CN"/>
              </w:rPr>
            </w:pPr>
            <w:r>
              <w:rPr>
                <w:rFonts w:hint="eastAsia" w:ascii="宋体" w:hAnsi="宋体" w:eastAsia="宋体" w:cs="宋体"/>
                <w:sz w:val="22"/>
                <w:szCs w:val="22"/>
                <w:lang w:eastAsia="zh-CN"/>
              </w:rPr>
              <w:t>城区网格9</w:t>
            </w:r>
          </w:p>
        </w:tc>
        <w:tc>
          <w:tcPr>
            <w:tcW w:w="4502" w:type="dxa"/>
            <w:shd w:val="clear" w:color="auto" w:fill="auto"/>
            <w:vAlign w:val="center"/>
          </w:tcPr>
          <w:p w14:paraId="17E9DACF">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腊山街道除城区网格2以外的所有区域。包括学田村委会、青草塘村委会、法金甸村委会坡衣村委会、普陀村委会、阿沟何村委会、以龙村委会。</w:t>
            </w:r>
          </w:p>
        </w:tc>
        <w:tc>
          <w:tcPr>
            <w:tcW w:w="812" w:type="dxa"/>
            <w:shd w:val="clear" w:color="auto" w:fill="auto"/>
            <w:vAlign w:val="center"/>
          </w:tcPr>
          <w:p w14:paraId="567F3CF0">
            <w:pPr>
              <w:jc w:val="center"/>
              <w:rPr>
                <w:rFonts w:ascii="宋体" w:hAnsi="宋体" w:eastAsia="宋体" w:cs="宋体"/>
                <w:sz w:val="22"/>
                <w:szCs w:val="22"/>
                <w:lang w:eastAsia="zh-CN"/>
              </w:rPr>
            </w:pPr>
            <w:r>
              <w:rPr>
                <w:rFonts w:hint="eastAsia" w:ascii="宋体" w:hAnsi="宋体" w:eastAsia="宋体" w:cs="宋体"/>
                <w:sz w:val="22"/>
                <w:szCs w:val="22"/>
                <w:lang w:eastAsia="zh-CN"/>
              </w:rPr>
              <w:t>67</w:t>
            </w:r>
          </w:p>
        </w:tc>
        <w:tc>
          <w:tcPr>
            <w:tcW w:w="1151" w:type="dxa"/>
            <w:shd w:val="clear" w:color="auto" w:fill="auto"/>
            <w:vAlign w:val="center"/>
          </w:tcPr>
          <w:p w14:paraId="35E6F1C5">
            <w:pPr>
              <w:jc w:val="center"/>
              <w:textAlignment w:val="center"/>
              <w:rPr>
                <w:rFonts w:ascii="宋体" w:hAnsi="宋体" w:eastAsia="宋体" w:cs="宋体"/>
                <w:sz w:val="22"/>
                <w:szCs w:val="22"/>
                <w:lang w:eastAsia="zh-CN" w:bidi="ar"/>
              </w:rPr>
            </w:pPr>
            <w:r>
              <w:rPr>
                <w:rFonts w:hint="eastAsia" w:ascii="宋体" w:hAnsi="宋体" w:eastAsia="宋体" w:cs="宋体"/>
                <w:sz w:val="22"/>
                <w:szCs w:val="22"/>
                <w:lang w:eastAsia="zh-CN" w:bidi="ar"/>
              </w:rPr>
              <w:t>67</w:t>
            </w:r>
          </w:p>
        </w:tc>
        <w:tc>
          <w:tcPr>
            <w:tcW w:w="818" w:type="dxa"/>
            <w:shd w:val="clear" w:color="auto" w:fill="auto"/>
            <w:vAlign w:val="center"/>
          </w:tcPr>
          <w:p w14:paraId="54D25C14">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7676ABF5">
            <w:pPr>
              <w:jc w:val="center"/>
              <w:rPr>
                <w:rFonts w:ascii="宋体" w:hAnsi="宋体" w:eastAsia="宋体" w:cs="宋体"/>
                <w:sz w:val="22"/>
                <w:szCs w:val="22"/>
              </w:rPr>
            </w:pPr>
            <w:r>
              <w:rPr>
                <w:rFonts w:hint="eastAsia" w:ascii="宋体" w:hAnsi="宋体" w:eastAsia="宋体" w:cs="宋体"/>
                <w:sz w:val="22"/>
                <w:szCs w:val="22"/>
                <w:lang w:eastAsia="zh-CN" w:bidi="ar"/>
              </w:rPr>
              <w:t>不低于80米</w:t>
            </w:r>
          </w:p>
        </w:tc>
        <w:tc>
          <w:tcPr>
            <w:tcW w:w="2434" w:type="dxa"/>
            <w:vMerge w:val="continue"/>
            <w:shd w:val="clear" w:color="auto" w:fill="auto"/>
            <w:noWrap/>
            <w:vAlign w:val="center"/>
          </w:tcPr>
          <w:p w14:paraId="2C6AA0E5">
            <w:pPr>
              <w:jc w:val="both"/>
              <w:rPr>
                <w:rFonts w:ascii="宋体" w:hAnsi="宋体" w:eastAsia="宋体" w:cs="宋体"/>
                <w:color w:val="auto"/>
                <w:sz w:val="22"/>
                <w:szCs w:val="22"/>
                <w:lang w:eastAsia="zh-CN"/>
              </w:rPr>
            </w:pPr>
          </w:p>
        </w:tc>
        <w:tc>
          <w:tcPr>
            <w:tcW w:w="1439" w:type="dxa"/>
            <w:vMerge w:val="continue"/>
            <w:shd w:val="clear" w:color="auto" w:fill="auto"/>
            <w:vAlign w:val="center"/>
          </w:tcPr>
          <w:p w14:paraId="7B169358">
            <w:pPr>
              <w:jc w:val="center"/>
              <w:rPr>
                <w:rFonts w:ascii="宋体" w:hAnsi="宋体" w:eastAsia="宋体" w:cs="宋体"/>
                <w:sz w:val="22"/>
                <w:szCs w:val="22"/>
                <w:lang w:eastAsia="zh-CN"/>
              </w:rPr>
            </w:pPr>
          </w:p>
        </w:tc>
        <w:tc>
          <w:tcPr>
            <w:tcW w:w="652" w:type="dxa"/>
            <w:shd w:val="clear" w:color="auto" w:fill="auto"/>
            <w:vAlign w:val="center"/>
          </w:tcPr>
          <w:p w14:paraId="0ACBDCFB">
            <w:pPr>
              <w:jc w:val="center"/>
              <w:rPr>
                <w:rFonts w:ascii="宋体" w:hAnsi="宋体" w:eastAsia="宋体" w:cs="宋体"/>
                <w:sz w:val="22"/>
                <w:szCs w:val="22"/>
                <w:lang w:eastAsia="zh-CN"/>
              </w:rPr>
            </w:pPr>
          </w:p>
        </w:tc>
      </w:tr>
      <w:tr w14:paraId="739B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74071CA0">
            <w:pPr>
              <w:jc w:val="center"/>
              <w:rPr>
                <w:rFonts w:ascii="宋体" w:hAnsi="宋体" w:eastAsia="宋体" w:cs="宋体"/>
                <w:sz w:val="22"/>
                <w:szCs w:val="22"/>
                <w:lang w:eastAsia="zh-CN"/>
              </w:rPr>
            </w:pPr>
          </w:p>
        </w:tc>
        <w:tc>
          <w:tcPr>
            <w:tcW w:w="801" w:type="dxa"/>
            <w:shd w:val="clear" w:color="auto" w:fill="auto"/>
            <w:vAlign w:val="center"/>
          </w:tcPr>
          <w:p w14:paraId="37C4F5CD">
            <w:pPr>
              <w:jc w:val="center"/>
              <w:rPr>
                <w:rFonts w:ascii="宋体" w:hAnsi="宋体" w:eastAsia="宋体" w:cs="宋体"/>
                <w:sz w:val="22"/>
                <w:szCs w:val="22"/>
                <w:lang w:eastAsia="zh-CN"/>
              </w:rPr>
            </w:pPr>
            <w:r>
              <w:rPr>
                <w:rFonts w:hint="eastAsia" w:ascii="宋体" w:hAnsi="宋体" w:eastAsia="宋体" w:cs="宋体"/>
                <w:sz w:val="22"/>
                <w:szCs w:val="22"/>
                <w:lang w:eastAsia="zh-CN"/>
              </w:rPr>
              <w:t>城区网格10</w:t>
            </w:r>
          </w:p>
        </w:tc>
        <w:tc>
          <w:tcPr>
            <w:tcW w:w="4502" w:type="dxa"/>
            <w:shd w:val="clear" w:color="auto" w:fill="auto"/>
            <w:vAlign w:val="center"/>
          </w:tcPr>
          <w:p w14:paraId="25D13186">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罗雄街道除城区网格1、3、4、5以外的所有区域。包括：外纳村委会、大名村委会、新寨村委会、圭山村委会、大洼子村委会、养马村委会、羊者窝村委会、幸多禄村委会、中和村委会、补歹村委会。</w:t>
            </w:r>
          </w:p>
        </w:tc>
        <w:tc>
          <w:tcPr>
            <w:tcW w:w="812" w:type="dxa"/>
            <w:shd w:val="clear" w:color="auto" w:fill="auto"/>
            <w:vAlign w:val="center"/>
          </w:tcPr>
          <w:p w14:paraId="754637B5">
            <w:pPr>
              <w:jc w:val="center"/>
              <w:rPr>
                <w:rFonts w:ascii="宋体" w:hAnsi="宋体" w:eastAsia="宋体" w:cs="宋体"/>
                <w:sz w:val="22"/>
                <w:szCs w:val="22"/>
                <w:lang w:eastAsia="zh-CN"/>
              </w:rPr>
            </w:pPr>
            <w:r>
              <w:rPr>
                <w:rFonts w:hint="eastAsia" w:ascii="宋体" w:hAnsi="宋体" w:eastAsia="宋体" w:cs="宋体"/>
                <w:sz w:val="22"/>
                <w:szCs w:val="22"/>
                <w:lang w:eastAsia="zh-CN"/>
              </w:rPr>
              <w:t>82</w:t>
            </w:r>
          </w:p>
        </w:tc>
        <w:tc>
          <w:tcPr>
            <w:tcW w:w="1151" w:type="dxa"/>
            <w:shd w:val="clear" w:color="auto" w:fill="auto"/>
            <w:vAlign w:val="center"/>
          </w:tcPr>
          <w:p w14:paraId="159F5964">
            <w:pPr>
              <w:jc w:val="center"/>
              <w:rPr>
                <w:rFonts w:ascii="宋体" w:hAnsi="宋体" w:eastAsia="宋体" w:cs="宋体"/>
                <w:sz w:val="22"/>
                <w:szCs w:val="22"/>
                <w:lang w:eastAsia="zh-CN"/>
              </w:rPr>
            </w:pPr>
            <w:r>
              <w:rPr>
                <w:rFonts w:hint="eastAsia" w:ascii="宋体" w:hAnsi="宋体" w:eastAsia="宋体" w:cs="宋体"/>
                <w:sz w:val="22"/>
                <w:szCs w:val="22"/>
                <w:lang w:eastAsia="zh-CN"/>
              </w:rPr>
              <w:t>77</w:t>
            </w:r>
          </w:p>
        </w:tc>
        <w:tc>
          <w:tcPr>
            <w:tcW w:w="818" w:type="dxa"/>
            <w:shd w:val="clear" w:color="auto" w:fill="auto"/>
            <w:vAlign w:val="center"/>
          </w:tcPr>
          <w:p w14:paraId="2DBBDB4F">
            <w:pPr>
              <w:jc w:val="center"/>
              <w:rPr>
                <w:rFonts w:ascii="宋体" w:hAnsi="宋体" w:eastAsia="宋体" w:cs="宋体"/>
                <w:sz w:val="22"/>
                <w:szCs w:val="22"/>
                <w:lang w:eastAsia="zh-CN"/>
              </w:rPr>
            </w:pPr>
            <w:r>
              <w:rPr>
                <w:rFonts w:hint="eastAsia" w:ascii="宋体" w:hAnsi="宋体" w:eastAsia="宋体" w:cs="宋体"/>
                <w:sz w:val="22"/>
                <w:szCs w:val="22"/>
                <w:lang w:eastAsia="zh-CN"/>
              </w:rPr>
              <w:t>5</w:t>
            </w:r>
          </w:p>
        </w:tc>
        <w:tc>
          <w:tcPr>
            <w:tcW w:w="1497" w:type="dxa"/>
            <w:shd w:val="clear" w:color="auto" w:fill="auto"/>
            <w:vAlign w:val="center"/>
          </w:tcPr>
          <w:p w14:paraId="649B6721">
            <w:pPr>
              <w:jc w:val="center"/>
              <w:rPr>
                <w:rFonts w:ascii="宋体" w:hAnsi="宋体" w:eastAsia="宋体" w:cs="宋体"/>
                <w:sz w:val="22"/>
                <w:szCs w:val="22"/>
              </w:rPr>
            </w:pPr>
            <w:r>
              <w:rPr>
                <w:rFonts w:hint="eastAsia" w:ascii="宋体" w:hAnsi="宋体" w:eastAsia="宋体" w:cs="宋体"/>
                <w:sz w:val="22"/>
                <w:szCs w:val="22"/>
                <w:lang w:eastAsia="zh-CN" w:bidi="ar"/>
              </w:rPr>
              <w:t>不低于80米</w:t>
            </w:r>
          </w:p>
        </w:tc>
        <w:tc>
          <w:tcPr>
            <w:tcW w:w="2434" w:type="dxa"/>
            <w:vMerge w:val="continue"/>
            <w:shd w:val="clear" w:color="auto" w:fill="auto"/>
            <w:noWrap/>
            <w:vAlign w:val="center"/>
          </w:tcPr>
          <w:p w14:paraId="0158B017">
            <w:pPr>
              <w:jc w:val="both"/>
              <w:rPr>
                <w:rFonts w:ascii="宋体" w:hAnsi="宋体" w:eastAsia="宋体" w:cs="宋体"/>
                <w:color w:val="auto"/>
                <w:sz w:val="22"/>
                <w:szCs w:val="22"/>
                <w:lang w:eastAsia="zh-CN"/>
              </w:rPr>
            </w:pPr>
          </w:p>
        </w:tc>
        <w:tc>
          <w:tcPr>
            <w:tcW w:w="1439" w:type="dxa"/>
            <w:vMerge w:val="continue"/>
            <w:shd w:val="clear" w:color="auto" w:fill="auto"/>
            <w:vAlign w:val="center"/>
          </w:tcPr>
          <w:p w14:paraId="29B7EECB">
            <w:pPr>
              <w:jc w:val="center"/>
              <w:rPr>
                <w:rFonts w:ascii="宋体" w:hAnsi="宋体" w:eastAsia="宋体" w:cs="宋体"/>
                <w:sz w:val="22"/>
                <w:szCs w:val="22"/>
                <w:lang w:eastAsia="zh-CN"/>
              </w:rPr>
            </w:pPr>
          </w:p>
        </w:tc>
        <w:tc>
          <w:tcPr>
            <w:tcW w:w="652" w:type="dxa"/>
            <w:shd w:val="clear" w:color="auto" w:fill="auto"/>
            <w:vAlign w:val="center"/>
          </w:tcPr>
          <w:p w14:paraId="111BCF5D">
            <w:pPr>
              <w:rPr>
                <w:rFonts w:ascii="宋体" w:hAnsi="宋体" w:eastAsia="宋体" w:cs="宋体"/>
                <w:sz w:val="22"/>
                <w:szCs w:val="22"/>
                <w:lang w:eastAsia="zh-CN"/>
              </w:rPr>
            </w:pPr>
          </w:p>
        </w:tc>
      </w:tr>
      <w:tr w14:paraId="278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5DBC5944">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罗平县马街镇</w:t>
            </w:r>
          </w:p>
        </w:tc>
        <w:tc>
          <w:tcPr>
            <w:tcW w:w="801" w:type="dxa"/>
            <w:shd w:val="clear" w:color="auto" w:fill="auto"/>
            <w:vAlign w:val="center"/>
          </w:tcPr>
          <w:p w14:paraId="17665398">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马街网格1</w:t>
            </w:r>
          </w:p>
        </w:tc>
        <w:tc>
          <w:tcPr>
            <w:tcW w:w="4502" w:type="dxa"/>
            <w:shd w:val="clear" w:color="auto" w:fill="auto"/>
            <w:vAlign w:val="center"/>
          </w:tcPr>
          <w:p w14:paraId="4DEE5100">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北至小石岩村，南至宜那村，东至环镇路两侧沿街商业区，西至马街镇一中。</w:t>
            </w:r>
          </w:p>
        </w:tc>
        <w:tc>
          <w:tcPr>
            <w:tcW w:w="812" w:type="dxa"/>
            <w:shd w:val="clear" w:color="auto" w:fill="auto"/>
            <w:vAlign w:val="center"/>
          </w:tcPr>
          <w:p w14:paraId="1F994E4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60</w:t>
            </w:r>
          </w:p>
        </w:tc>
        <w:tc>
          <w:tcPr>
            <w:tcW w:w="1151" w:type="dxa"/>
            <w:shd w:val="clear" w:color="auto" w:fill="auto"/>
            <w:vAlign w:val="center"/>
          </w:tcPr>
          <w:p w14:paraId="13B69B4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58</w:t>
            </w:r>
          </w:p>
        </w:tc>
        <w:tc>
          <w:tcPr>
            <w:tcW w:w="818" w:type="dxa"/>
            <w:shd w:val="clear" w:color="auto" w:fill="auto"/>
            <w:vAlign w:val="center"/>
          </w:tcPr>
          <w:p w14:paraId="3710B112">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1497" w:type="dxa"/>
            <w:shd w:val="clear" w:color="auto" w:fill="auto"/>
            <w:vAlign w:val="center"/>
          </w:tcPr>
          <w:p w14:paraId="23EBF63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vAlign w:val="center"/>
          </w:tcPr>
          <w:p w14:paraId="33BDA851">
            <w:pPr>
              <w:jc w:val="both"/>
              <w:textAlignment w:val="top"/>
              <w:rPr>
                <w:rFonts w:ascii="宋体" w:hAnsi="宋体" w:eastAsia="宋体" w:cs="宋体"/>
                <w:sz w:val="22"/>
                <w:szCs w:val="22"/>
                <w:lang w:eastAsia="zh-CN" w:bidi="ar"/>
              </w:rPr>
            </w:pPr>
            <w:r>
              <w:rPr>
                <w:rFonts w:hint="eastAsia" w:ascii="宋体" w:hAnsi="宋体" w:eastAsia="宋体" w:cs="宋体"/>
                <w:sz w:val="22"/>
                <w:szCs w:val="22"/>
                <w:lang w:eastAsia="zh-CN" w:bidi="ar"/>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30FC4D23">
            <w:pPr>
              <w:jc w:val="center"/>
              <w:rPr>
                <w:rFonts w:ascii="宋体" w:hAnsi="宋体" w:eastAsia="宋体" w:cs="宋体"/>
                <w:sz w:val="22"/>
                <w:szCs w:val="22"/>
                <w:lang w:eastAsia="zh-CN"/>
              </w:rPr>
            </w:pPr>
          </w:p>
        </w:tc>
        <w:tc>
          <w:tcPr>
            <w:tcW w:w="652" w:type="dxa"/>
            <w:shd w:val="clear" w:color="auto" w:fill="auto"/>
            <w:vAlign w:val="center"/>
          </w:tcPr>
          <w:p w14:paraId="0D1201C9">
            <w:pPr>
              <w:rPr>
                <w:rFonts w:ascii="宋体" w:hAnsi="宋体" w:eastAsia="宋体" w:cs="宋体"/>
                <w:sz w:val="22"/>
                <w:szCs w:val="22"/>
                <w:lang w:eastAsia="zh-CN"/>
              </w:rPr>
            </w:pPr>
          </w:p>
        </w:tc>
      </w:tr>
      <w:tr w14:paraId="51BC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0237559D">
            <w:pPr>
              <w:jc w:val="center"/>
              <w:rPr>
                <w:rFonts w:ascii="宋体" w:hAnsi="宋体" w:eastAsia="宋体" w:cs="宋体"/>
                <w:sz w:val="22"/>
                <w:szCs w:val="22"/>
                <w:lang w:eastAsia="zh-CN"/>
              </w:rPr>
            </w:pPr>
          </w:p>
        </w:tc>
        <w:tc>
          <w:tcPr>
            <w:tcW w:w="801" w:type="dxa"/>
            <w:shd w:val="clear" w:color="auto" w:fill="auto"/>
            <w:vAlign w:val="center"/>
          </w:tcPr>
          <w:p w14:paraId="475C528A">
            <w:pPr>
              <w:jc w:val="center"/>
              <w:rPr>
                <w:rFonts w:ascii="宋体" w:hAnsi="宋体" w:eastAsia="宋体" w:cs="宋体"/>
                <w:sz w:val="22"/>
                <w:szCs w:val="22"/>
                <w:lang w:eastAsia="zh-CN"/>
              </w:rPr>
            </w:pPr>
            <w:r>
              <w:rPr>
                <w:rFonts w:hint="eastAsia" w:ascii="宋体" w:hAnsi="宋体" w:eastAsia="宋体" w:cs="宋体"/>
                <w:sz w:val="22"/>
                <w:szCs w:val="22"/>
                <w:lang w:eastAsia="zh-CN" w:bidi="ar"/>
              </w:rPr>
              <w:t>马街网格2</w:t>
            </w:r>
          </w:p>
        </w:tc>
        <w:tc>
          <w:tcPr>
            <w:tcW w:w="4502" w:type="dxa"/>
            <w:shd w:val="clear" w:color="auto" w:fill="auto"/>
            <w:vAlign w:val="center"/>
          </w:tcPr>
          <w:p w14:paraId="0C8B5BC6">
            <w:pP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除马街网格1以外的马街其他</w:t>
            </w:r>
            <w:r>
              <w:rPr>
                <w:rFonts w:hint="eastAsia" w:ascii="宋体" w:hAnsi="宋体" w:eastAsia="宋体" w:cs="宋体"/>
                <w:sz w:val="22"/>
                <w:szCs w:val="22"/>
                <w:lang w:eastAsia="zh-CN" w:bidi="ar"/>
              </w:rPr>
              <w:t>区域</w:t>
            </w:r>
            <w:r>
              <w:rPr>
                <w:rFonts w:hint="eastAsia" w:ascii="宋体" w:hAnsi="宋体" w:eastAsia="宋体" w:cs="宋体"/>
                <w:color w:val="000000" w:themeColor="text1"/>
                <w:sz w:val="22"/>
                <w:szCs w:val="22"/>
                <w:lang w:eastAsia="zh-CN"/>
                <w14:textFill>
                  <w14:solidFill>
                    <w14:schemeClr w14:val="tx1"/>
                  </w14:solidFill>
                </w14:textFill>
              </w:rPr>
              <w:t>。</w:t>
            </w:r>
          </w:p>
        </w:tc>
        <w:tc>
          <w:tcPr>
            <w:tcW w:w="812" w:type="dxa"/>
            <w:shd w:val="clear" w:color="auto" w:fill="auto"/>
            <w:vAlign w:val="center"/>
          </w:tcPr>
          <w:p w14:paraId="75413A5F">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97</w:t>
            </w:r>
          </w:p>
        </w:tc>
        <w:tc>
          <w:tcPr>
            <w:tcW w:w="1151" w:type="dxa"/>
            <w:shd w:val="clear" w:color="auto" w:fill="auto"/>
            <w:vAlign w:val="center"/>
          </w:tcPr>
          <w:p w14:paraId="7288E815">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9</w:t>
            </w:r>
            <w:r>
              <w:rPr>
                <w:rFonts w:ascii="宋体" w:hAnsi="宋体" w:eastAsia="宋体" w:cs="宋体"/>
                <w:color w:val="000000" w:themeColor="text1"/>
                <w:sz w:val="22"/>
                <w:szCs w:val="22"/>
                <w:lang w:eastAsia="zh-CN"/>
                <w14:textFill>
                  <w14:solidFill>
                    <w14:schemeClr w14:val="tx1"/>
                  </w14:solidFill>
                </w14:textFill>
              </w:rPr>
              <w:t>3</w:t>
            </w:r>
          </w:p>
        </w:tc>
        <w:tc>
          <w:tcPr>
            <w:tcW w:w="818" w:type="dxa"/>
            <w:shd w:val="clear" w:color="auto" w:fill="auto"/>
            <w:vAlign w:val="center"/>
          </w:tcPr>
          <w:p w14:paraId="150E5E9F">
            <w:pPr>
              <w:jc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lang w:eastAsia="zh-CN"/>
                <w14:textFill>
                  <w14:solidFill>
                    <w14:schemeClr w14:val="tx1"/>
                  </w14:solidFill>
                </w14:textFill>
              </w:rPr>
              <w:t>4</w:t>
            </w:r>
          </w:p>
        </w:tc>
        <w:tc>
          <w:tcPr>
            <w:tcW w:w="1497" w:type="dxa"/>
            <w:shd w:val="clear" w:color="auto" w:fill="auto"/>
            <w:vAlign w:val="center"/>
          </w:tcPr>
          <w:p w14:paraId="1C2327AB">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80米</w:t>
            </w:r>
          </w:p>
        </w:tc>
        <w:tc>
          <w:tcPr>
            <w:tcW w:w="2434" w:type="dxa"/>
            <w:vMerge w:val="continue"/>
            <w:shd w:val="clear" w:color="auto" w:fill="auto"/>
            <w:noWrap/>
            <w:vAlign w:val="center"/>
          </w:tcPr>
          <w:p w14:paraId="069704F8">
            <w:pPr>
              <w:jc w:val="both"/>
              <w:rPr>
                <w:rFonts w:ascii="宋体" w:hAnsi="宋体" w:eastAsia="宋体" w:cs="宋体"/>
                <w:color w:val="000000" w:themeColor="text1"/>
                <w:sz w:val="22"/>
                <w:szCs w:val="22"/>
                <w:lang w:eastAsia="zh-CN"/>
                <w14:textFill>
                  <w14:solidFill>
                    <w14:schemeClr w14:val="tx1"/>
                  </w14:solidFill>
                </w14:textFill>
              </w:rPr>
            </w:pPr>
          </w:p>
        </w:tc>
        <w:tc>
          <w:tcPr>
            <w:tcW w:w="1439" w:type="dxa"/>
            <w:vMerge w:val="continue"/>
            <w:shd w:val="clear" w:color="auto" w:fill="auto"/>
            <w:vAlign w:val="center"/>
          </w:tcPr>
          <w:p w14:paraId="15300F79">
            <w:pPr>
              <w:jc w:val="center"/>
              <w:rPr>
                <w:rFonts w:ascii="宋体" w:hAnsi="宋体" w:eastAsia="宋体" w:cs="宋体"/>
                <w:sz w:val="22"/>
                <w:szCs w:val="22"/>
                <w:lang w:eastAsia="zh-CN"/>
              </w:rPr>
            </w:pPr>
          </w:p>
        </w:tc>
        <w:tc>
          <w:tcPr>
            <w:tcW w:w="652" w:type="dxa"/>
            <w:shd w:val="clear" w:color="auto" w:fill="auto"/>
            <w:vAlign w:val="center"/>
          </w:tcPr>
          <w:p w14:paraId="37028D41">
            <w:pPr>
              <w:rPr>
                <w:rFonts w:ascii="宋体" w:hAnsi="宋体" w:eastAsia="宋体" w:cs="宋体"/>
                <w:sz w:val="22"/>
                <w:szCs w:val="22"/>
                <w:lang w:eastAsia="zh-CN"/>
              </w:rPr>
            </w:pPr>
          </w:p>
        </w:tc>
      </w:tr>
      <w:tr w14:paraId="05D0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5CE9FB82">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罗平县富乐镇</w:t>
            </w:r>
          </w:p>
        </w:tc>
        <w:tc>
          <w:tcPr>
            <w:tcW w:w="801" w:type="dxa"/>
            <w:shd w:val="clear" w:color="auto" w:fill="auto"/>
            <w:vAlign w:val="center"/>
          </w:tcPr>
          <w:p w14:paraId="1C7CDFB0">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富乐网格1</w:t>
            </w:r>
          </w:p>
        </w:tc>
        <w:tc>
          <w:tcPr>
            <w:tcW w:w="4502" w:type="dxa"/>
            <w:shd w:val="clear" w:color="auto" w:fill="auto"/>
            <w:vAlign w:val="center"/>
          </w:tcPr>
          <w:p w14:paraId="21733A7B">
            <w:pPr>
              <w:rPr>
                <w:rFonts w:ascii="宋体" w:hAnsi="宋体" w:eastAsia="宋体" w:cs="宋体"/>
                <w:sz w:val="22"/>
                <w:szCs w:val="22"/>
                <w:lang w:eastAsia="zh-CN"/>
              </w:rPr>
            </w:pPr>
            <w:r>
              <w:rPr>
                <w:rFonts w:hint="eastAsia" w:ascii="宋体" w:hAnsi="宋体" w:eastAsia="宋体" w:cs="宋体"/>
                <w:sz w:val="22"/>
                <w:szCs w:val="22"/>
                <w:lang w:eastAsia="zh-CN"/>
              </w:rPr>
              <w:t>北至天水村，东至摩落黑村，南至下菜园村，西至富乐中心完小。</w:t>
            </w:r>
          </w:p>
        </w:tc>
        <w:tc>
          <w:tcPr>
            <w:tcW w:w="812" w:type="dxa"/>
            <w:shd w:val="clear" w:color="auto" w:fill="auto"/>
            <w:vAlign w:val="center"/>
          </w:tcPr>
          <w:p w14:paraId="784D152B">
            <w:pPr>
              <w:jc w:val="center"/>
              <w:rPr>
                <w:rFonts w:ascii="宋体" w:hAnsi="宋体" w:eastAsia="宋体" w:cs="宋体"/>
                <w:sz w:val="22"/>
                <w:szCs w:val="22"/>
                <w:lang w:eastAsia="zh-CN"/>
              </w:rPr>
            </w:pPr>
            <w:r>
              <w:rPr>
                <w:rFonts w:hint="eastAsia" w:ascii="宋体" w:hAnsi="宋体" w:eastAsia="宋体" w:cs="宋体"/>
                <w:sz w:val="22"/>
                <w:szCs w:val="22"/>
                <w:lang w:eastAsia="zh-CN"/>
              </w:rPr>
              <w:t>47</w:t>
            </w:r>
          </w:p>
        </w:tc>
        <w:tc>
          <w:tcPr>
            <w:tcW w:w="1151" w:type="dxa"/>
            <w:shd w:val="clear" w:color="auto" w:fill="auto"/>
            <w:vAlign w:val="center"/>
          </w:tcPr>
          <w:p w14:paraId="1195618F">
            <w:pPr>
              <w:jc w:val="center"/>
              <w:rPr>
                <w:rFonts w:ascii="宋体" w:hAnsi="宋体" w:eastAsia="宋体" w:cs="宋体"/>
                <w:sz w:val="22"/>
                <w:szCs w:val="22"/>
                <w:lang w:eastAsia="zh-CN"/>
              </w:rPr>
            </w:pPr>
            <w:r>
              <w:rPr>
                <w:rFonts w:hint="eastAsia" w:ascii="宋体" w:hAnsi="宋体" w:eastAsia="宋体" w:cs="宋体"/>
                <w:sz w:val="22"/>
                <w:szCs w:val="22"/>
                <w:lang w:eastAsia="zh-CN"/>
              </w:rPr>
              <w:t>47</w:t>
            </w:r>
          </w:p>
        </w:tc>
        <w:tc>
          <w:tcPr>
            <w:tcW w:w="818" w:type="dxa"/>
            <w:shd w:val="clear" w:color="auto" w:fill="auto"/>
            <w:vAlign w:val="center"/>
          </w:tcPr>
          <w:p w14:paraId="5498712A">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45AB828E">
            <w:pPr>
              <w:jc w:val="center"/>
              <w:rPr>
                <w:rFonts w:ascii="宋体" w:hAnsi="宋体" w:eastAsia="宋体" w:cs="宋体"/>
                <w:sz w:val="22"/>
                <w:szCs w:val="22"/>
                <w:lang w:eastAsia="zh-CN"/>
              </w:rPr>
            </w:pPr>
            <w:r>
              <w:rPr>
                <w:rFonts w:hint="eastAsia" w:ascii="宋体" w:hAnsi="宋体" w:eastAsia="宋体" w:cs="宋体"/>
                <w:sz w:val="22"/>
                <w:szCs w:val="22"/>
                <w:lang w:eastAsia="zh-CN" w:bidi="ar"/>
              </w:rPr>
              <w:t>不低于50米</w:t>
            </w:r>
          </w:p>
        </w:tc>
        <w:tc>
          <w:tcPr>
            <w:tcW w:w="2434" w:type="dxa"/>
            <w:vMerge w:val="continue"/>
            <w:shd w:val="clear" w:color="auto" w:fill="auto"/>
            <w:noWrap/>
            <w:vAlign w:val="center"/>
          </w:tcPr>
          <w:p w14:paraId="05727701">
            <w:pPr>
              <w:jc w:val="both"/>
              <w:rPr>
                <w:rFonts w:ascii="宋体" w:hAnsi="宋体" w:eastAsia="宋体" w:cs="宋体"/>
                <w:sz w:val="22"/>
                <w:szCs w:val="22"/>
                <w:lang w:eastAsia="zh-CN" w:bidi="ar"/>
              </w:rPr>
            </w:pPr>
          </w:p>
        </w:tc>
        <w:tc>
          <w:tcPr>
            <w:tcW w:w="1439" w:type="dxa"/>
            <w:vMerge w:val="continue"/>
            <w:shd w:val="clear" w:color="auto" w:fill="auto"/>
            <w:vAlign w:val="center"/>
          </w:tcPr>
          <w:p w14:paraId="2F1E2ACB">
            <w:pPr>
              <w:jc w:val="center"/>
              <w:rPr>
                <w:rFonts w:ascii="宋体" w:hAnsi="宋体" w:eastAsia="宋体" w:cs="宋体"/>
                <w:sz w:val="22"/>
                <w:szCs w:val="22"/>
                <w:lang w:eastAsia="zh-CN"/>
              </w:rPr>
            </w:pPr>
          </w:p>
        </w:tc>
        <w:tc>
          <w:tcPr>
            <w:tcW w:w="652" w:type="dxa"/>
            <w:shd w:val="clear" w:color="auto" w:fill="auto"/>
            <w:vAlign w:val="center"/>
          </w:tcPr>
          <w:p w14:paraId="5E9FF69B">
            <w:pPr>
              <w:rPr>
                <w:rFonts w:ascii="宋体" w:hAnsi="宋体" w:eastAsia="宋体" w:cs="宋体"/>
                <w:sz w:val="22"/>
                <w:szCs w:val="22"/>
                <w:lang w:eastAsia="zh-CN"/>
              </w:rPr>
            </w:pPr>
          </w:p>
        </w:tc>
      </w:tr>
      <w:tr w14:paraId="46B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36E47CCA">
            <w:pPr>
              <w:jc w:val="center"/>
              <w:rPr>
                <w:rFonts w:ascii="宋体" w:hAnsi="宋体" w:eastAsia="宋体" w:cs="宋体"/>
                <w:sz w:val="22"/>
                <w:szCs w:val="22"/>
                <w:lang w:eastAsia="zh-CN"/>
              </w:rPr>
            </w:pPr>
          </w:p>
        </w:tc>
        <w:tc>
          <w:tcPr>
            <w:tcW w:w="801" w:type="dxa"/>
            <w:shd w:val="clear" w:color="auto" w:fill="auto"/>
            <w:vAlign w:val="center"/>
          </w:tcPr>
          <w:p w14:paraId="0C9854C2">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富乐网格2</w:t>
            </w:r>
          </w:p>
        </w:tc>
        <w:tc>
          <w:tcPr>
            <w:tcW w:w="4502" w:type="dxa"/>
            <w:shd w:val="clear" w:color="auto" w:fill="auto"/>
            <w:vAlign w:val="center"/>
          </w:tcPr>
          <w:p w14:paraId="30919814">
            <w:pPr>
              <w:rPr>
                <w:rFonts w:ascii="宋体" w:hAnsi="宋体" w:eastAsia="宋体" w:cs="宋体"/>
                <w:sz w:val="22"/>
                <w:szCs w:val="22"/>
                <w:lang w:eastAsia="zh-CN"/>
              </w:rPr>
            </w:pPr>
            <w:r>
              <w:rPr>
                <w:rFonts w:hint="eastAsia" w:ascii="宋体" w:hAnsi="宋体" w:eastAsia="宋体" w:cs="宋体"/>
                <w:sz w:val="22"/>
                <w:szCs w:val="22"/>
                <w:lang w:eastAsia="zh-CN"/>
              </w:rPr>
              <w:t>除富乐网格1以外的富乐其他</w:t>
            </w:r>
            <w:r>
              <w:rPr>
                <w:rFonts w:hint="eastAsia" w:ascii="宋体" w:hAnsi="宋体" w:eastAsia="宋体" w:cs="宋体"/>
                <w:sz w:val="22"/>
                <w:szCs w:val="22"/>
                <w:lang w:eastAsia="zh-CN" w:bidi="ar"/>
              </w:rPr>
              <w:t>区域</w:t>
            </w:r>
            <w:r>
              <w:rPr>
                <w:rFonts w:hint="eastAsia" w:ascii="宋体" w:hAnsi="宋体" w:eastAsia="宋体" w:cs="宋体"/>
                <w:sz w:val="22"/>
                <w:szCs w:val="22"/>
                <w:lang w:eastAsia="zh-CN"/>
              </w:rPr>
              <w:t>。</w:t>
            </w:r>
          </w:p>
        </w:tc>
        <w:tc>
          <w:tcPr>
            <w:tcW w:w="812" w:type="dxa"/>
            <w:shd w:val="clear" w:color="auto" w:fill="auto"/>
            <w:vAlign w:val="center"/>
          </w:tcPr>
          <w:p w14:paraId="2E75D595">
            <w:pPr>
              <w:jc w:val="center"/>
              <w:rPr>
                <w:rFonts w:ascii="宋体" w:hAnsi="宋体" w:eastAsia="宋体" w:cs="宋体"/>
                <w:sz w:val="22"/>
                <w:szCs w:val="22"/>
                <w:lang w:eastAsia="zh-CN"/>
              </w:rPr>
            </w:pPr>
            <w:r>
              <w:rPr>
                <w:rFonts w:hint="eastAsia" w:ascii="宋体" w:hAnsi="宋体" w:eastAsia="宋体" w:cs="宋体"/>
                <w:sz w:val="22"/>
                <w:szCs w:val="22"/>
                <w:lang w:eastAsia="zh-CN"/>
              </w:rPr>
              <w:t>73</w:t>
            </w:r>
          </w:p>
        </w:tc>
        <w:tc>
          <w:tcPr>
            <w:tcW w:w="1151" w:type="dxa"/>
            <w:shd w:val="clear" w:color="auto" w:fill="auto"/>
            <w:vAlign w:val="center"/>
          </w:tcPr>
          <w:p w14:paraId="6A03D8FC">
            <w:pPr>
              <w:jc w:val="center"/>
              <w:rPr>
                <w:rFonts w:ascii="宋体" w:hAnsi="宋体" w:eastAsia="宋体" w:cs="宋体"/>
                <w:sz w:val="22"/>
                <w:szCs w:val="22"/>
                <w:lang w:eastAsia="zh-CN"/>
              </w:rPr>
            </w:pPr>
            <w:r>
              <w:rPr>
                <w:rFonts w:ascii="宋体" w:hAnsi="宋体" w:eastAsia="宋体" w:cs="宋体"/>
                <w:sz w:val="22"/>
                <w:szCs w:val="22"/>
                <w:lang w:eastAsia="zh-CN"/>
              </w:rPr>
              <w:t>69</w:t>
            </w:r>
          </w:p>
        </w:tc>
        <w:tc>
          <w:tcPr>
            <w:tcW w:w="818" w:type="dxa"/>
            <w:shd w:val="clear" w:color="auto" w:fill="auto"/>
            <w:vAlign w:val="center"/>
          </w:tcPr>
          <w:p w14:paraId="11C5AA29">
            <w:pPr>
              <w:jc w:val="center"/>
              <w:rPr>
                <w:rFonts w:ascii="宋体" w:hAnsi="宋体" w:eastAsia="宋体" w:cs="宋体"/>
                <w:sz w:val="22"/>
                <w:szCs w:val="22"/>
                <w:lang w:eastAsia="zh-CN"/>
              </w:rPr>
            </w:pPr>
            <w:r>
              <w:rPr>
                <w:rFonts w:ascii="宋体" w:hAnsi="宋体" w:eastAsia="宋体" w:cs="宋体"/>
                <w:sz w:val="22"/>
                <w:szCs w:val="22"/>
                <w:lang w:eastAsia="zh-CN"/>
              </w:rPr>
              <w:t>4</w:t>
            </w:r>
          </w:p>
        </w:tc>
        <w:tc>
          <w:tcPr>
            <w:tcW w:w="1497" w:type="dxa"/>
            <w:shd w:val="clear" w:color="auto" w:fill="auto"/>
            <w:vAlign w:val="center"/>
          </w:tcPr>
          <w:p w14:paraId="76E7CF5E">
            <w:pPr>
              <w:jc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80米</w:t>
            </w:r>
          </w:p>
        </w:tc>
        <w:tc>
          <w:tcPr>
            <w:tcW w:w="2434" w:type="dxa"/>
            <w:vMerge w:val="continue"/>
            <w:shd w:val="clear" w:color="auto" w:fill="auto"/>
            <w:noWrap/>
            <w:vAlign w:val="center"/>
          </w:tcPr>
          <w:p w14:paraId="4A3BB506">
            <w:pPr>
              <w:jc w:val="both"/>
              <w:rPr>
                <w:rFonts w:ascii="宋体" w:hAnsi="宋体" w:eastAsia="宋体" w:cs="宋体"/>
                <w:sz w:val="22"/>
                <w:szCs w:val="22"/>
                <w:lang w:eastAsia="zh-CN"/>
              </w:rPr>
            </w:pPr>
          </w:p>
        </w:tc>
        <w:tc>
          <w:tcPr>
            <w:tcW w:w="1439" w:type="dxa"/>
            <w:vMerge w:val="continue"/>
            <w:shd w:val="clear" w:color="auto" w:fill="auto"/>
            <w:vAlign w:val="center"/>
          </w:tcPr>
          <w:p w14:paraId="612BB8DF">
            <w:pPr>
              <w:jc w:val="center"/>
              <w:rPr>
                <w:rFonts w:ascii="宋体" w:hAnsi="宋体" w:eastAsia="宋体" w:cs="宋体"/>
                <w:sz w:val="22"/>
                <w:szCs w:val="22"/>
                <w:lang w:eastAsia="zh-CN"/>
              </w:rPr>
            </w:pPr>
          </w:p>
        </w:tc>
        <w:tc>
          <w:tcPr>
            <w:tcW w:w="652" w:type="dxa"/>
            <w:shd w:val="clear" w:color="auto" w:fill="auto"/>
            <w:vAlign w:val="center"/>
          </w:tcPr>
          <w:p w14:paraId="79D7AE51">
            <w:pPr>
              <w:rPr>
                <w:rFonts w:ascii="宋体" w:hAnsi="宋体" w:eastAsia="宋体" w:cs="宋体"/>
                <w:sz w:val="22"/>
                <w:szCs w:val="22"/>
                <w:lang w:eastAsia="zh-CN"/>
              </w:rPr>
            </w:pPr>
          </w:p>
        </w:tc>
      </w:tr>
      <w:tr w14:paraId="0557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40376D5D">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罗平县老厂乡</w:t>
            </w:r>
          </w:p>
        </w:tc>
        <w:tc>
          <w:tcPr>
            <w:tcW w:w="801" w:type="dxa"/>
            <w:shd w:val="clear" w:color="auto" w:fill="auto"/>
            <w:vAlign w:val="center"/>
          </w:tcPr>
          <w:p w14:paraId="1B5BE357">
            <w:pPr>
              <w:jc w:val="center"/>
              <w:rPr>
                <w:rFonts w:ascii="宋体" w:hAnsi="宋体" w:eastAsia="宋体" w:cs="宋体"/>
                <w:sz w:val="22"/>
                <w:szCs w:val="22"/>
                <w:lang w:eastAsia="zh-CN"/>
              </w:rPr>
            </w:pPr>
            <w:r>
              <w:rPr>
                <w:rFonts w:hint="eastAsia" w:ascii="宋体" w:hAnsi="宋体" w:eastAsia="宋体" w:cs="宋体"/>
                <w:sz w:val="22"/>
                <w:szCs w:val="22"/>
                <w:lang w:eastAsia="zh-CN"/>
              </w:rPr>
              <w:t>老厂网格1</w:t>
            </w:r>
          </w:p>
        </w:tc>
        <w:tc>
          <w:tcPr>
            <w:tcW w:w="4502" w:type="dxa"/>
            <w:shd w:val="clear" w:color="auto" w:fill="auto"/>
            <w:vAlign w:val="center"/>
          </w:tcPr>
          <w:p w14:paraId="3E463CC6">
            <w:pPr>
              <w:rPr>
                <w:rFonts w:ascii="宋体" w:hAnsi="宋体" w:eastAsia="宋体" w:cs="宋体"/>
                <w:sz w:val="22"/>
                <w:szCs w:val="22"/>
                <w:lang w:eastAsia="zh-CN"/>
              </w:rPr>
            </w:pPr>
            <w:r>
              <w:rPr>
                <w:rFonts w:hint="eastAsia" w:ascii="宋体" w:hAnsi="宋体" w:eastAsia="宋体" w:cs="宋体"/>
                <w:sz w:val="22"/>
                <w:szCs w:val="22"/>
                <w:lang w:eastAsia="zh-CN"/>
              </w:rPr>
              <w:t>东南至老厂乡卫生院上行3</w:t>
            </w:r>
            <w:r>
              <w:rPr>
                <w:rFonts w:ascii="宋体" w:hAnsi="宋体" w:eastAsia="宋体" w:cs="宋体"/>
                <w:sz w:val="22"/>
                <w:szCs w:val="22"/>
                <w:lang w:eastAsia="zh-CN"/>
              </w:rPr>
              <w:t>00</w:t>
            </w:r>
            <w:r>
              <w:rPr>
                <w:rFonts w:hint="eastAsia" w:ascii="宋体" w:hAnsi="宋体" w:eastAsia="宋体" w:cs="宋体"/>
                <w:sz w:val="22"/>
                <w:szCs w:val="22"/>
                <w:lang w:eastAsia="zh-CN"/>
              </w:rPr>
              <w:t>米，西南至老厂乡老政府，西北至老厂加油站。</w:t>
            </w:r>
          </w:p>
        </w:tc>
        <w:tc>
          <w:tcPr>
            <w:tcW w:w="812" w:type="dxa"/>
            <w:shd w:val="clear" w:color="auto" w:fill="auto"/>
            <w:vAlign w:val="center"/>
          </w:tcPr>
          <w:p w14:paraId="0378BEF4">
            <w:pPr>
              <w:jc w:val="center"/>
              <w:rPr>
                <w:rFonts w:ascii="宋体" w:hAnsi="宋体" w:eastAsia="宋体" w:cs="宋体"/>
                <w:sz w:val="22"/>
                <w:szCs w:val="22"/>
                <w:lang w:eastAsia="zh-CN"/>
              </w:rPr>
            </w:pPr>
            <w:r>
              <w:rPr>
                <w:rFonts w:hint="eastAsia" w:ascii="宋体" w:hAnsi="宋体" w:eastAsia="宋体" w:cs="宋体"/>
                <w:sz w:val="22"/>
                <w:szCs w:val="22"/>
                <w:lang w:eastAsia="zh-CN"/>
              </w:rPr>
              <w:t>62</w:t>
            </w:r>
          </w:p>
        </w:tc>
        <w:tc>
          <w:tcPr>
            <w:tcW w:w="1151" w:type="dxa"/>
            <w:shd w:val="clear" w:color="auto" w:fill="auto"/>
            <w:vAlign w:val="center"/>
          </w:tcPr>
          <w:p w14:paraId="12D8A7A5">
            <w:pPr>
              <w:jc w:val="center"/>
              <w:rPr>
                <w:rFonts w:ascii="宋体" w:hAnsi="宋体" w:eastAsia="宋体" w:cs="宋体"/>
                <w:sz w:val="22"/>
                <w:szCs w:val="22"/>
                <w:lang w:eastAsia="zh-CN"/>
              </w:rPr>
            </w:pPr>
            <w:r>
              <w:rPr>
                <w:rFonts w:hint="eastAsia" w:ascii="宋体" w:hAnsi="宋体" w:eastAsia="宋体" w:cs="宋体"/>
                <w:sz w:val="22"/>
                <w:szCs w:val="22"/>
                <w:lang w:eastAsia="zh-CN"/>
              </w:rPr>
              <w:t>61</w:t>
            </w:r>
          </w:p>
        </w:tc>
        <w:tc>
          <w:tcPr>
            <w:tcW w:w="818" w:type="dxa"/>
            <w:shd w:val="clear" w:color="auto" w:fill="auto"/>
            <w:vAlign w:val="center"/>
          </w:tcPr>
          <w:p w14:paraId="7E523929">
            <w:pPr>
              <w:jc w:val="center"/>
              <w:rPr>
                <w:rFonts w:ascii="宋体" w:hAnsi="宋体" w:eastAsia="宋体" w:cs="宋体"/>
                <w:sz w:val="22"/>
                <w:szCs w:val="22"/>
                <w:lang w:eastAsia="zh-CN"/>
              </w:rPr>
            </w:pPr>
            <w:r>
              <w:rPr>
                <w:rFonts w:hint="eastAsia" w:ascii="宋体" w:hAnsi="宋体" w:eastAsia="宋体" w:cs="宋体"/>
                <w:sz w:val="22"/>
                <w:szCs w:val="22"/>
                <w:lang w:eastAsia="zh-CN"/>
              </w:rPr>
              <w:t>1</w:t>
            </w:r>
          </w:p>
        </w:tc>
        <w:tc>
          <w:tcPr>
            <w:tcW w:w="1497" w:type="dxa"/>
            <w:shd w:val="clear" w:color="auto" w:fill="auto"/>
            <w:vAlign w:val="center"/>
          </w:tcPr>
          <w:p w14:paraId="1ECC87AB">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continue"/>
            <w:shd w:val="clear" w:color="auto" w:fill="auto"/>
            <w:noWrap/>
            <w:vAlign w:val="center"/>
          </w:tcPr>
          <w:p w14:paraId="5F590626">
            <w:pPr>
              <w:jc w:val="both"/>
              <w:rPr>
                <w:rFonts w:ascii="宋体" w:hAnsi="宋体" w:eastAsia="宋体" w:cs="宋体"/>
                <w:sz w:val="22"/>
                <w:szCs w:val="22"/>
                <w:lang w:eastAsia="zh-CN" w:bidi="ar"/>
              </w:rPr>
            </w:pPr>
          </w:p>
        </w:tc>
        <w:tc>
          <w:tcPr>
            <w:tcW w:w="1439" w:type="dxa"/>
            <w:vMerge w:val="continue"/>
            <w:shd w:val="clear" w:color="auto" w:fill="auto"/>
            <w:vAlign w:val="center"/>
          </w:tcPr>
          <w:p w14:paraId="1DF6CA18">
            <w:pPr>
              <w:jc w:val="center"/>
              <w:rPr>
                <w:rFonts w:ascii="宋体" w:hAnsi="宋体" w:eastAsia="宋体" w:cs="宋体"/>
                <w:sz w:val="22"/>
                <w:szCs w:val="22"/>
                <w:lang w:eastAsia="zh-CN"/>
              </w:rPr>
            </w:pPr>
          </w:p>
        </w:tc>
        <w:tc>
          <w:tcPr>
            <w:tcW w:w="652" w:type="dxa"/>
            <w:shd w:val="clear" w:color="auto" w:fill="auto"/>
            <w:vAlign w:val="center"/>
          </w:tcPr>
          <w:p w14:paraId="11D5DBDC">
            <w:pPr>
              <w:rPr>
                <w:rFonts w:ascii="宋体" w:hAnsi="宋体" w:eastAsia="宋体" w:cs="宋体"/>
                <w:sz w:val="22"/>
                <w:szCs w:val="22"/>
                <w:lang w:eastAsia="zh-CN"/>
              </w:rPr>
            </w:pPr>
          </w:p>
        </w:tc>
      </w:tr>
      <w:tr w14:paraId="299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3EB2E35B">
            <w:pPr>
              <w:jc w:val="center"/>
              <w:rPr>
                <w:rFonts w:ascii="宋体" w:hAnsi="宋体" w:eastAsia="宋体" w:cs="宋体"/>
                <w:sz w:val="22"/>
                <w:szCs w:val="22"/>
                <w:lang w:eastAsia="zh-CN"/>
              </w:rPr>
            </w:pPr>
          </w:p>
        </w:tc>
        <w:tc>
          <w:tcPr>
            <w:tcW w:w="801" w:type="dxa"/>
            <w:shd w:val="clear" w:color="auto" w:fill="auto"/>
            <w:vAlign w:val="center"/>
          </w:tcPr>
          <w:p w14:paraId="4FF0798B">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老厂网格2</w:t>
            </w:r>
          </w:p>
        </w:tc>
        <w:tc>
          <w:tcPr>
            <w:tcW w:w="4502" w:type="dxa"/>
            <w:shd w:val="clear" w:color="auto" w:fill="auto"/>
            <w:vAlign w:val="center"/>
          </w:tcPr>
          <w:p w14:paraId="0CFFD2EE">
            <w:pP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除老厂网格1以外的老厂其他</w:t>
            </w:r>
            <w:r>
              <w:rPr>
                <w:rFonts w:hint="eastAsia" w:ascii="宋体" w:hAnsi="宋体" w:eastAsia="宋体" w:cs="宋体"/>
                <w:sz w:val="22"/>
                <w:szCs w:val="22"/>
                <w:lang w:eastAsia="zh-CN" w:bidi="ar"/>
              </w:rPr>
              <w:t>区域</w:t>
            </w:r>
            <w:r>
              <w:rPr>
                <w:rFonts w:hint="eastAsia" w:ascii="宋体" w:hAnsi="宋体" w:eastAsia="宋体" w:cs="宋体"/>
                <w:color w:val="000000" w:themeColor="text1"/>
                <w:sz w:val="22"/>
                <w:szCs w:val="22"/>
                <w:lang w:eastAsia="zh-CN"/>
                <w14:textFill>
                  <w14:solidFill>
                    <w14:schemeClr w14:val="tx1"/>
                  </w14:solidFill>
                </w14:textFill>
              </w:rPr>
              <w:t>。</w:t>
            </w:r>
          </w:p>
        </w:tc>
        <w:tc>
          <w:tcPr>
            <w:tcW w:w="812" w:type="dxa"/>
            <w:shd w:val="clear" w:color="auto" w:fill="auto"/>
            <w:vAlign w:val="center"/>
          </w:tcPr>
          <w:p w14:paraId="7E706904">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47</w:t>
            </w:r>
          </w:p>
        </w:tc>
        <w:tc>
          <w:tcPr>
            <w:tcW w:w="1151" w:type="dxa"/>
            <w:shd w:val="clear" w:color="auto" w:fill="auto"/>
            <w:vAlign w:val="center"/>
          </w:tcPr>
          <w:p w14:paraId="4FADB7FB">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45</w:t>
            </w:r>
          </w:p>
        </w:tc>
        <w:tc>
          <w:tcPr>
            <w:tcW w:w="818" w:type="dxa"/>
            <w:shd w:val="clear" w:color="auto" w:fill="auto"/>
            <w:vAlign w:val="center"/>
          </w:tcPr>
          <w:p w14:paraId="0F68C4A7">
            <w:pPr>
              <w:jc w:val="center"/>
              <w:rPr>
                <w:rFonts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2</w:t>
            </w:r>
          </w:p>
        </w:tc>
        <w:tc>
          <w:tcPr>
            <w:tcW w:w="1497" w:type="dxa"/>
            <w:shd w:val="clear" w:color="auto" w:fill="auto"/>
            <w:vAlign w:val="center"/>
          </w:tcPr>
          <w:p w14:paraId="348A50EE">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80米</w:t>
            </w:r>
          </w:p>
        </w:tc>
        <w:tc>
          <w:tcPr>
            <w:tcW w:w="2434" w:type="dxa"/>
            <w:vMerge w:val="continue"/>
            <w:shd w:val="clear" w:color="auto" w:fill="auto"/>
            <w:noWrap/>
            <w:vAlign w:val="center"/>
          </w:tcPr>
          <w:p w14:paraId="212B1DBD">
            <w:pPr>
              <w:jc w:val="both"/>
              <w:rPr>
                <w:rFonts w:ascii="宋体" w:hAnsi="宋体" w:eastAsia="宋体" w:cs="宋体"/>
                <w:color w:val="000000" w:themeColor="text1"/>
                <w:sz w:val="22"/>
                <w:szCs w:val="22"/>
                <w:lang w:eastAsia="zh-CN"/>
                <w14:textFill>
                  <w14:solidFill>
                    <w14:schemeClr w14:val="tx1"/>
                  </w14:solidFill>
                </w14:textFill>
              </w:rPr>
            </w:pPr>
          </w:p>
        </w:tc>
        <w:tc>
          <w:tcPr>
            <w:tcW w:w="1439" w:type="dxa"/>
            <w:vMerge w:val="continue"/>
            <w:shd w:val="clear" w:color="auto" w:fill="auto"/>
            <w:vAlign w:val="center"/>
          </w:tcPr>
          <w:p w14:paraId="48063B61">
            <w:pPr>
              <w:jc w:val="center"/>
              <w:rPr>
                <w:rFonts w:ascii="宋体" w:hAnsi="宋体" w:eastAsia="宋体" w:cs="宋体"/>
                <w:sz w:val="22"/>
                <w:szCs w:val="22"/>
                <w:lang w:eastAsia="zh-CN"/>
              </w:rPr>
            </w:pPr>
          </w:p>
        </w:tc>
        <w:tc>
          <w:tcPr>
            <w:tcW w:w="652" w:type="dxa"/>
            <w:shd w:val="clear" w:color="auto" w:fill="auto"/>
            <w:vAlign w:val="center"/>
          </w:tcPr>
          <w:p w14:paraId="4DEFF7F6">
            <w:pPr>
              <w:rPr>
                <w:rFonts w:ascii="宋体" w:hAnsi="宋体" w:eastAsia="宋体" w:cs="宋体"/>
                <w:sz w:val="22"/>
                <w:szCs w:val="22"/>
                <w:lang w:eastAsia="zh-CN"/>
              </w:rPr>
            </w:pPr>
          </w:p>
        </w:tc>
      </w:tr>
      <w:tr w14:paraId="511D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612F4D24">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罗平县阿岗镇</w:t>
            </w:r>
          </w:p>
        </w:tc>
        <w:tc>
          <w:tcPr>
            <w:tcW w:w="801" w:type="dxa"/>
            <w:shd w:val="clear" w:color="auto" w:fill="auto"/>
            <w:vAlign w:val="center"/>
          </w:tcPr>
          <w:p w14:paraId="2D54BE85">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阿岗网格1</w:t>
            </w:r>
          </w:p>
        </w:tc>
        <w:tc>
          <w:tcPr>
            <w:tcW w:w="4502" w:type="dxa"/>
            <w:shd w:val="clear" w:color="auto" w:fill="auto"/>
            <w:vAlign w:val="center"/>
          </w:tcPr>
          <w:p w14:paraId="25B407AC">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北起百大超市沿阿岗镇阿岗村老街至罗平县阿岗中心卫生院的沿街商业区。</w:t>
            </w:r>
          </w:p>
        </w:tc>
        <w:tc>
          <w:tcPr>
            <w:tcW w:w="812" w:type="dxa"/>
            <w:shd w:val="clear" w:color="auto" w:fill="auto"/>
            <w:vAlign w:val="center"/>
          </w:tcPr>
          <w:p w14:paraId="3C413AF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44</w:t>
            </w:r>
          </w:p>
        </w:tc>
        <w:tc>
          <w:tcPr>
            <w:tcW w:w="1151" w:type="dxa"/>
            <w:shd w:val="clear" w:color="auto" w:fill="auto"/>
            <w:vAlign w:val="center"/>
          </w:tcPr>
          <w:p w14:paraId="3A8C5206">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45</w:t>
            </w:r>
          </w:p>
        </w:tc>
        <w:tc>
          <w:tcPr>
            <w:tcW w:w="818" w:type="dxa"/>
            <w:shd w:val="clear" w:color="auto" w:fill="auto"/>
            <w:vAlign w:val="center"/>
          </w:tcPr>
          <w:p w14:paraId="47990F61">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 xml:space="preserve"> -1</w:t>
            </w:r>
          </w:p>
        </w:tc>
        <w:tc>
          <w:tcPr>
            <w:tcW w:w="1497" w:type="dxa"/>
            <w:shd w:val="clear" w:color="auto" w:fill="auto"/>
            <w:vAlign w:val="center"/>
          </w:tcPr>
          <w:p w14:paraId="7F3DF846">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50米</w:t>
            </w:r>
          </w:p>
        </w:tc>
        <w:tc>
          <w:tcPr>
            <w:tcW w:w="2434" w:type="dxa"/>
            <w:vMerge w:val="restart"/>
            <w:shd w:val="clear" w:color="auto" w:fill="auto"/>
            <w:noWrap/>
          </w:tcPr>
          <w:p w14:paraId="0FFE1EBE">
            <w:pPr>
              <w:jc w:val="both"/>
              <w:textAlignment w:val="top"/>
              <w:rPr>
                <w:rFonts w:ascii="宋体" w:hAnsi="宋体" w:eastAsia="宋体" w:cs="宋体"/>
                <w:sz w:val="22"/>
                <w:szCs w:val="22"/>
                <w:lang w:eastAsia="zh-CN" w:bidi="ar"/>
              </w:rPr>
            </w:pPr>
            <w:r>
              <w:rPr>
                <w:rFonts w:hint="eastAsia" w:ascii="宋体" w:hAnsi="宋体" w:eastAsia="宋体" w:cs="宋体"/>
                <w:sz w:val="22"/>
                <w:szCs w:val="22"/>
                <w:lang w:eastAsia="zh-CN" w:bidi="ar"/>
              </w:rPr>
              <w:t xml:space="preserve"> </w:t>
            </w:r>
          </w:p>
          <w:p w14:paraId="598DF534">
            <w:pPr>
              <w:jc w:val="both"/>
              <w:textAlignment w:val="top"/>
              <w:rPr>
                <w:rFonts w:ascii="宋体" w:hAnsi="宋体" w:eastAsia="宋体" w:cs="宋体"/>
                <w:sz w:val="22"/>
                <w:szCs w:val="22"/>
                <w:lang w:eastAsia="zh-CN"/>
              </w:rPr>
            </w:pPr>
            <w:r>
              <w:rPr>
                <w:rFonts w:hint="eastAsia" w:ascii="宋体" w:hAnsi="宋体" w:eastAsia="宋体" w:cs="宋体"/>
                <w:sz w:val="22"/>
                <w:szCs w:val="22"/>
                <w:lang w:eastAsia="zh-CN" w:bidi="ar"/>
              </w:rPr>
              <w:t>辖区内有自然村的，该自然村人口户数≥100户的，可设置1个零售点；以100户为基准，每多出200户可再增设1个零售点。</w:t>
            </w:r>
          </w:p>
          <w:p w14:paraId="5CC350B0">
            <w:pPr>
              <w:jc w:val="both"/>
              <w:rPr>
                <w:rFonts w:ascii="宋体" w:hAnsi="宋体" w:eastAsia="宋体" w:cs="宋体"/>
                <w:sz w:val="22"/>
                <w:szCs w:val="22"/>
                <w:lang w:eastAsia="zh-CN"/>
              </w:rPr>
            </w:pPr>
            <w:r>
              <w:rPr>
                <w:rFonts w:hint="eastAsia" w:ascii="宋体" w:hAnsi="宋体" w:eastAsia="宋体" w:cs="宋体"/>
                <w:sz w:val="22"/>
                <w:szCs w:val="22"/>
                <w:lang w:eastAsia="zh-CN" w:bidi="ar"/>
              </w:rPr>
              <w:t xml:space="preserve"> </w:t>
            </w:r>
          </w:p>
        </w:tc>
        <w:tc>
          <w:tcPr>
            <w:tcW w:w="1439" w:type="dxa"/>
            <w:vMerge w:val="continue"/>
            <w:shd w:val="clear" w:color="auto" w:fill="auto"/>
            <w:vAlign w:val="center"/>
          </w:tcPr>
          <w:p w14:paraId="7815343E">
            <w:pPr>
              <w:jc w:val="center"/>
              <w:rPr>
                <w:rFonts w:ascii="宋体" w:hAnsi="宋体" w:eastAsia="宋体" w:cs="宋体"/>
                <w:sz w:val="22"/>
                <w:szCs w:val="22"/>
                <w:lang w:eastAsia="zh-CN"/>
              </w:rPr>
            </w:pPr>
          </w:p>
        </w:tc>
        <w:tc>
          <w:tcPr>
            <w:tcW w:w="652" w:type="dxa"/>
            <w:shd w:val="clear" w:color="auto" w:fill="auto"/>
            <w:vAlign w:val="center"/>
          </w:tcPr>
          <w:p w14:paraId="133451BE">
            <w:pPr>
              <w:rPr>
                <w:rFonts w:ascii="宋体" w:hAnsi="宋体" w:eastAsia="宋体" w:cs="宋体"/>
                <w:sz w:val="22"/>
                <w:szCs w:val="22"/>
                <w:lang w:eastAsia="zh-CN"/>
              </w:rPr>
            </w:pPr>
          </w:p>
        </w:tc>
      </w:tr>
      <w:tr w14:paraId="2968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766C09AC">
            <w:pPr>
              <w:jc w:val="center"/>
              <w:rPr>
                <w:rFonts w:ascii="宋体" w:hAnsi="宋体" w:eastAsia="宋体" w:cs="宋体"/>
                <w:sz w:val="22"/>
                <w:szCs w:val="22"/>
                <w:lang w:eastAsia="zh-CN"/>
              </w:rPr>
            </w:pPr>
          </w:p>
        </w:tc>
        <w:tc>
          <w:tcPr>
            <w:tcW w:w="801" w:type="dxa"/>
            <w:shd w:val="clear" w:color="auto" w:fill="auto"/>
            <w:vAlign w:val="center"/>
          </w:tcPr>
          <w:p w14:paraId="3FD61B41">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阿岗网格2</w:t>
            </w:r>
          </w:p>
        </w:tc>
        <w:tc>
          <w:tcPr>
            <w:tcW w:w="4502" w:type="dxa"/>
            <w:shd w:val="clear" w:color="auto" w:fill="auto"/>
            <w:vAlign w:val="center"/>
          </w:tcPr>
          <w:p w14:paraId="696759CF">
            <w:pPr>
              <w:rPr>
                <w:rFonts w:ascii="宋体" w:hAnsi="宋体" w:eastAsia="宋体" w:cs="宋体"/>
                <w:sz w:val="22"/>
                <w:szCs w:val="22"/>
                <w:lang w:eastAsia="zh-CN"/>
              </w:rPr>
            </w:pPr>
            <w:r>
              <w:rPr>
                <w:rFonts w:hint="eastAsia" w:ascii="宋体" w:hAnsi="宋体" w:eastAsia="宋体" w:cs="宋体"/>
                <w:sz w:val="22"/>
                <w:szCs w:val="22"/>
                <w:lang w:eastAsia="zh-CN"/>
              </w:rPr>
              <w:t>北起顺丰速运阿岗镇合作点沿梅小线至阿岗镇人民政府红梁子沿街商业区；东面区域起由阿岗中心法院对面路口至红梁街红绿灯口以罗平县阿岗第二中学为中心的商业区；西面由红梁街红绿灯口起至静心足道沿街商业区。</w:t>
            </w:r>
          </w:p>
        </w:tc>
        <w:tc>
          <w:tcPr>
            <w:tcW w:w="812" w:type="dxa"/>
            <w:shd w:val="clear" w:color="auto" w:fill="auto"/>
            <w:vAlign w:val="center"/>
          </w:tcPr>
          <w:p w14:paraId="50A4CEA8">
            <w:pPr>
              <w:jc w:val="center"/>
              <w:rPr>
                <w:rFonts w:ascii="宋体" w:hAnsi="宋体" w:eastAsia="宋体" w:cs="宋体"/>
                <w:sz w:val="22"/>
                <w:szCs w:val="22"/>
                <w:lang w:eastAsia="zh-CN"/>
              </w:rPr>
            </w:pPr>
            <w:r>
              <w:rPr>
                <w:rFonts w:hint="eastAsia" w:ascii="宋体" w:hAnsi="宋体" w:eastAsia="宋体" w:cs="宋体"/>
                <w:sz w:val="22"/>
                <w:szCs w:val="22"/>
                <w:lang w:eastAsia="zh-CN"/>
              </w:rPr>
              <w:t>39</w:t>
            </w:r>
          </w:p>
        </w:tc>
        <w:tc>
          <w:tcPr>
            <w:tcW w:w="1151" w:type="dxa"/>
            <w:shd w:val="clear" w:color="auto" w:fill="auto"/>
            <w:vAlign w:val="center"/>
          </w:tcPr>
          <w:p w14:paraId="41CD631D">
            <w:pPr>
              <w:jc w:val="center"/>
              <w:rPr>
                <w:rFonts w:ascii="宋体" w:hAnsi="宋体" w:eastAsia="宋体" w:cs="宋体"/>
                <w:sz w:val="22"/>
                <w:szCs w:val="22"/>
                <w:lang w:eastAsia="zh-CN"/>
              </w:rPr>
            </w:pPr>
            <w:r>
              <w:rPr>
                <w:rFonts w:hint="eastAsia" w:ascii="宋体" w:hAnsi="宋体" w:eastAsia="宋体" w:cs="宋体"/>
                <w:sz w:val="22"/>
                <w:szCs w:val="22"/>
                <w:lang w:eastAsia="zh-CN"/>
              </w:rPr>
              <w:t>42</w:t>
            </w:r>
          </w:p>
        </w:tc>
        <w:tc>
          <w:tcPr>
            <w:tcW w:w="818" w:type="dxa"/>
            <w:shd w:val="clear" w:color="auto" w:fill="auto"/>
            <w:vAlign w:val="center"/>
          </w:tcPr>
          <w:p w14:paraId="40844E49">
            <w:pPr>
              <w:jc w:val="center"/>
              <w:rPr>
                <w:rFonts w:ascii="宋体" w:hAnsi="宋体" w:eastAsia="宋体" w:cs="宋体"/>
                <w:sz w:val="22"/>
                <w:szCs w:val="22"/>
                <w:lang w:eastAsia="zh-CN"/>
              </w:rPr>
            </w:pPr>
            <w:r>
              <w:rPr>
                <w:rFonts w:hint="eastAsia" w:ascii="宋体" w:hAnsi="宋体" w:eastAsia="宋体" w:cs="宋体"/>
                <w:sz w:val="22"/>
                <w:szCs w:val="22"/>
                <w:lang w:eastAsia="zh-CN"/>
              </w:rPr>
              <w:t>-3</w:t>
            </w:r>
          </w:p>
        </w:tc>
        <w:tc>
          <w:tcPr>
            <w:tcW w:w="1497" w:type="dxa"/>
            <w:shd w:val="clear" w:color="auto" w:fill="auto"/>
            <w:vAlign w:val="center"/>
          </w:tcPr>
          <w:p w14:paraId="5407D30D">
            <w:pPr>
              <w:jc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50米</w:t>
            </w:r>
          </w:p>
        </w:tc>
        <w:tc>
          <w:tcPr>
            <w:tcW w:w="2434" w:type="dxa"/>
            <w:vMerge w:val="continue"/>
            <w:shd w:val="clear" w:color="auto" w:fill="auto"/>
            <w:noWrap/>
            <w:vAlign w:val="center"/>
          </w:tcPr>
          <w:p w14:paraId="4519336E">
            <w:pPr>
              <w:jc w:val="both"/>
              <w:rPr>
                <w:rFonts w:ascii="宋体" w:hAnsi="宋体" w:eastAsia="宋体" w:cs="宋体"/>
                <w:sz w:val="22"/>
                <w:szCs w:val="22"/>
                <w:lang w:eastAsia="zh-CN"/>
              </w:rPr>
            </w:pPr>
          </w:p>
        </w:tc>
        <w:tc>
          <w:tcPr>
            <w:tcW w:w="1439" w:type="dxa"/>
            <w:vMerge w:val="continue"/>
            <w:shd w:val="clear" w:color="auto" w:fill="auto"/>
            <w:vAlign w:val="center"/>
          </w:tcPr>
          <w:p w14:paraId="27B3D296">
            <w:pPr>
              <w:jc w:val="center"/>
              <w:rPr>
                <w:rFonts w:ascii="宋体" w:hAnsi="宋体" w:eastAsia="宋体" w:cs="宋体"/>
                <w:sz w:val="22"/>
                <w:szCs w:val="22"/>
                <w:lang w:eastAsia="zh-CN"/>
              </w:rPr>
            </w:pPr>
          </w:p>
        </w:tc>
        <w:tc>
          <w:tcPr>
            <w:tcW w:w="652" w:type="dxa"/>
            <w:shd w:val="clear" w:color="auto" w:fill="auto"/>
            <w:vAlign w:val="center"/>
          </w:tcPr>
          <w:p w14:paraId="5C8A029C">
            <w:pPr>
              <w:rPr>
                <w:rFonts w:ascii="宋体" w:hAnsi="宋体" w:eastAsia="宋体" w:cs="宋体"/>
                <w:sz w:val="22"/>
                <w:szCs w:val="22"/>
                <w:lang w:eastAsia="zh-CN"/>
              </w:rPr>
            </w:pPr>
          </w:p>
        </w:tc>
      </w:tr>
      <w:tr w14:paraId="77C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764F62B2">
            <w:pPr>
              <w:jc w:val="center"/>
              <w:rPr>
                <w:rFonts w:ascii="宋体" w:hAnsi="宋体" w:eastAsia="宋体" w:cs="宋体"/>
                <w:sz w:val="22"/>
                <w:szCs w:val="22"/>
                <w:lang w:eastAsia="zh-CN"/>
              </w:rPr>
            </w:pPr>
          </w:p>
        </w:tc>
        <w:tc>
          <w:tcPr>
            <w:tcW w:w="801" w:type="dxa"/>
            <w:shd w:val="clear" w:color="auto" w:fill="auto"/>
            <w:vAlign w:val="center"/>
          </w:tcPr>
          <w:p w14:paraId="5F94BC4D">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 xml:space="preserve">阿岗网格3 </w:t>
            </w:r>
          </w:p>
        </w:tc>
        <w:tc>
          <w:tcPr>
            <w:tcW w:w="4502" w:type="dxa"/>
            <w:shd w:val="clear" w:color="auto" w:fill="auto"/>
            <w:vAlign w:val="center"/>
          </w:tcPr>
          <w:p w14:paraId="6B4ADFDB">
            <w:pPr>
              <w:rPr>
                <w:rFonts w:ascii="宋体" w:hAnsi="宋体" w:eastAsia="宋体" w:cs="宋体"/>
                <w:sz w:val="22"/>
                <w:szCs w:val="22"/>
                <w:lang w:eastAsia="zh-CN"/>
              </w:rPr>
            </w:pPr>
            <w:r>
              <w:rPr>
                <w:rFonts w:hint="eastAsia" w:ascii="宋体" w:hAnsi="宋体" w:eastAsia="宋体" w:cs="宋体"/>
                <w:sz w:val="22"/>
                <w:szCs w:val="22"/>
                <w:lang w:eastAsia="zh-CN"/>
              </w:rPr>
              <w:t>北起</w:t>
            </w:r>
            <w:r>
              <w:rPr>
                <w:rFonts w:ascii="宋体" w:hAnsi="宋体" w:eastAsia="宋体" w:cs="宋体"/>
                <w:sz w:val="22"/>
                <w:szCs w:val="22"/>
                <w:lang w:eastAsia="zh-CN"/>
              </w:rPr>
              <w:t>Y019</w:t>
            </w:r>
            <w:r>
              <w:rPr>
                <w:rFonts w:hint="eastAsia" w:ascii="宋体" w:hAnsi="宋体" w:eastAsia="宋体" w:cs="宋体"/>
                <w:sz w:val="22"/>
                <w:szCs w:val="22"/>
                <w:lang w:eastAsia="zh-CN"/>
              </w:rPr>
              <w:t>乡道与</w:t>
            </w:r>
            <w:r>
              <w:rPr>
                <w:rFonts w:ascii="宋体" w:hAnsi="宋体" w:eastAsia="宋体" w:cs="宋体"/>
                <w:sz w:val="22"/>
                <w:szCs w:val="22"/>
                <w:lang w:eastAsia="zh-CN"/>
              </w:rPr>
              <w:t>X042</w:t>
            </w:r>
            <w:r>
              <w:rPr>
                <w:rFonts w:hint="eastAsia" w:ascii="宋体" w:hAnsi="宋体" w:eastAsia="宋体" w:cs="宋体"/>
                <w:sz w:val="22"/>
                <w:szCs w:val="22"/>
                <w:lang w:eastAsia="zh-CN"/>
              </w:rPr>
              <w:t>县道岔口沿</w:t>
            </w:r>
            <w:r>
              <w:rPr>
                <w:rFonts w:ascii="宋体" w:hAnsi="宋体" w:eastAsia="宋体" w:cs="宋体"/>
                <w:sz w:val="22"/>
                <w:szCs w:val="22"/>
                <w:lang w:eastAsia="zh-CN"/>
              </w:rPr>
              <w:t>X042</w:t>
            </w:r>
            <w:r>
              <w:rPr>
                <w:rFonts w:hint="eastAsia" w:ascii="宋体" w:hAnsi="宋体" w:eastAsia="宋体" w:cs="宋体"/>
                <w:sz w:val="22"/>
                <w:szCs w:val="22"/>
                <w:lang w:eastAsia="zh-CN"/>
              </w:rPr>
              <w:t>县道至岗德农货市场南入口沿街商业区及岗德农贸市场商业区。</w:t>
            </w:r>
          </w:p>
        </w:tc>
        <w:tc>
          <w:tcPr>
            <w:tcW w:w="812" w:type="dxa"/>
            <w:shd w:val="clear" w:color="auto" w:fill="auto"/>
            <w:vAlign w:val="center"/>
          </w:tcPr>
          <w:p w14:paraId="1D562338">
            <w:pPr>
              <w:jc w:val="center"/>
              <w:rPr>
                <w:rFonts w:ascii="宋体" w:hAnsi="宋体" w:eastAsia="宋体" w:cs="宋体"/>
                <w:sz w:val="22"/>
                <w:szCs w:val="22"/>
                <w:lang w:eastAsia="zh-CN"/>
              </w:rPr>
            </w:pPr>
            <w:r>
              <w:rPr>
                <w:rFonts w:hint="eastAsia" w:ascii="宋体" w:hAnsi="宋体" w:eastAsia="宋体" w:cs="宋体"/>
                <w:sz w:val="22"/>
                <w:szCs w:val="22"/>
                <w:lang w:eastAsia="zh-CN"/>
              </w:rPr>
              <w:t>19</w:t>
            </w:r>
          </w:p>
        </w:tc>
        <w:tc>
          <w:tcPr>
            <w:tcW w:w="1151" w:type="dxa"/>
            <w:shd w:val="clear" w:color="auto" w:fill="auto"/>
            <w:vAlign w:val="center"/>
          </w:tcPr>
          <w:p w14:paraId="59CCE9C7">
            <w:pPr>
              <w:jc w:val="center"/>
              <w:rPr>
                <w:rFonts w:ascii="宋体" w:hAnsi="宋体" w:eastAsia="宋体" w:cs="宋体"/>
                <w:sz w:val="22"/>
                <w:szCs w:val="22"/>
                <w:lang w:eastAsia="zh-CN"/>
              </w:rPr>
            </w:pPr>
            <w:r>
              <w:rPr>
                <w:rFonts w:hint="eastAsia" w:ascii="宋体" w:hAnsi="宋体" w:eastAsia="宋体" w:cs="宋体"/>
                <w:sz w:val="22"/>
                <w:szCs w:val="22"/>
                <w:lang w:eastAsia="zh-CN"/>
              </w:rPr>
              <w:t>19</w:t>
            </w:r>
          </w:p>
        </w:tc>
        <w:tc>
          <w:tcPr>
            <w:tcW w:w="818" w:type="dxa"/>
            <w:shd w:val="clear" w:color="auto" w:fill="auto"/>
            <w:vAlign w:val="center"/>
          </w:tcPr>
          <w:p w14:paraId="5003A5C3">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749655EE">
            <w:pPr>
              <w:jc w:val="center"/>
              <w:rPr>
                <w:rFonts w:ascii="宋体" w:hAnsi="宋体" w:eastAsia="宋体" w:cs="宋体"/>
                <w:sz w:val="22"/>
                <w:szCs w:val="22"/>
              </w:rPr>
            </w:pPr>
            <w:r>
              <w:rPr>
                <w:rFonts w:hint="eastAsia" w:ascii="宋体" w:hAnsi="宋体" w:eastAsia="宋体" w:cs="宋体"/>
                <w:sz w:val="22"/>
                <w:szCs w:val="22"/>
                <w:lang w:eastAsia="zh-CN" w:bidi="ar"/>
              </w:rPr>
              <w:t>不低于</w:t>
            </w:r>
            <w:r>
              <w:rPr>
                <w:rFonts w:ascii="宋体" w:hAnsi="宋体" w:eastAsia="宋体" w:cs="宋体"/>
                <w:sz w:val="22"/>
                <w:szCs w:val="22"/>
                <w:lang w:eastAsia="zh-CN" w:bidi="ar"/>
              </w:rPr>
              <w:t>50米</w:t>
            </w:r>
          </w:p>
        </w:tc>
        <w:tc>
          <w:tcPr>
            <w:tcW w:w="2434" w:type="dxa"/>
            <w:vMerge w:val="continue"/>
            <w:shd w:val="clear" w:color="auto" w:fill="auto"/>
            <w:noWrap/>
            <w:vAlign w:val="center"/>
          </w:tcPr>
          <w:p w14:paraId="53AC6DEC">
            <w:pPr>
              <w:jc w:val="both"/>
              <w:rPr>
                <w:rFonts w:ascii="宋体" w:hAnsi="宋体" w:eastAsia="宋体" w:cs="宋体"/>
                <w:sz w:val="22"/>
                <w:szCs w:val="22"/>
                <w:lang w:eastAsia="zh-CN"/>
              </w:rPr>
            </w:pPr>
          </w:p>
        </w:tc>
        <w:tc>
          <w:tcPr>
            <w:tcW w:w="1439" w:type="dxa"/>
            <w:vMerge w:val="continue"/>
            <w:shd w:val="clear" w:color="auto" w:fill="auto"/>
            <w:vAlign w:val="center"/>
          </w:tcPr>
          <w:p w14:paraId="77598E11">
            <w:pPr>
              <w:jc w:val="center"/>
              <w:rPr>
                <w:rFonts w:ascii="宋体" w:hAnsi="宋体" w:eastAsia="宋体" w:cs="宋体"/>
                <w:sz w:val="22"/>
                <w:szCs w:val="22"/>
                <w:lang w:eastAsia="zh-CN"/>
              </w:rPr>
            </w:pPr>
          </w:p>
        </w:tc>
        <w:tc>
          <w:tcPr>
            <w:tcW w:w="652" w:type="dxa"/>
            <w:shd w:val="clear" w:color="auto" w:fill="auto"/>
            <w:vAlign w:val="center"/>
          </w:tcPr>
          <w:p w14:paraId="7CC46372">
            <w:pPr>
              <w:rPr>
                <w:rFonts w:ascii="宋体" w:hAnsi="宋体" w:eastAsia="宋体" w:cs="宋体"/>
                <w:sz w:val="22"/>
                <w:szCs w:val="22"/>
                <w:lang w:eastAsia="zh-CN"/>
              </w:rPr>
            </w:pPr>
          </w:p>
        </w:tc>
      </w:tr>
      <w:tr w14:paraId="0522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25EEE7E6">
            <w:pPr>
              <w:jc w:val="center"/>
              <w:rPr>
                <w:rFonts w:ascii="宋体" w:hAnsi="宋体" w:eastAsia="宋体" w:cs="宋体"/>
                <w:sz w:val="22"/>
                <w:szCs w:val="22"/>
                <w:lang w:eastAsia="zh-CN"/>
              </w:rPr>
            </w:pPr>
          </w:p>
        </w:tc>
        <w:tc>
          <w:tcPr>
            <w:tcW w:w="801" w:type="dxa"/>
            <w:shd w:val="clear" w:color="auto" w:fill="auto"/>
            <w:vAlign w:val="center"/>
          </w:tcPr>
          <w:p w14:paraId="2B9CA505">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阿岗网格4</w:t>
            </w:r>
          </w:p>
        </w:tc>
        <w:tc>
          <w:tcPr>
            <w:tcW w:w="4502" w:type="dxa"/>
            <w:shd w:val="clear" w:color="auto" w:fill="auto"/>
            <w:vAlign w:val="center"/>
          </w:tcPr>
          <w:p w14:paraId="3B34652F">
            <w:pPr>
              <w:rPr>
                <w:rFonts w:ascii="宋体" w:hAnsi="宋体" w:eastAsia="宋体" w:cs="宋体"/>
                <w:sz w:val="22"/>
                <w:szCs w:val="22"/>
                <w:lang w:eastAsia="zh-CN"/>
              </w:rPr>
            </w:pPr>
            <w:r>
              <w:rPr>
                <w:rFonts w:hint="eastAsia" w:ascii="宋体" w:hAnsi="宋体" w:eastAsia="宋体" w:cs="宋体"/>
                <w:sz w:val="22"/>
                <w:szCs w:val="22"/>
                <w:lang w:eastAsia="zh-CN"/>
              </w:rPr>
              <w:t>阿岗网格1、2、3以外的阿岗镇其他区域。</w:t>
            </w:r>
          </w:p>
        </w:tc>
        <w:tc>
          <w:tcPr>
            <w:tcW w:w="812" w:type="dxa"/>
            <w:shd w:val="clear" w:color="auto" w:fill="auto"/>
            <w:vAlign w:val="center"/>
          </w:tcPr>
          <w:p w14:paraId="036E86A9">
            <w:pPr>
              <w:jc w:val="center"/>
              <w:rPr>
                <w:rFonts w:ascii="宋体" w:hAnsi="宋体" w:eastAsia="宋体" w:cs="宋体"/>
                <w:sz w:val="22"/>
                <w:szCs w:val="22"/>
                <w:lang w:eastAsia="zh-CN"/>
              </w:rPr>
            </w:pPr>
            <w:r>
              <w:rPr>
                <w:rFonts w:hint="eastAsia" w:ascii="宋体" w:hAnsi="宋体" w:eastAsia="宋体" w:cs="宋体"/>
                <w:sz w:val="22"/>
                <w:szCs w:val="22"/>
                <w:lang w:eastAsia="zh-CN"/>
              </w:rPr>
              <w:t>143</w:t>
            </w:r>
          </w:p>
        </w:tc>
        <w:tc>
          <w:tcPr>
            <w:tcW w:w="1151" w:type="dxa"/>
            <w:shd w:val="clear" w:color="auto" w:fill="auto"/>
            <w:vAlign w:val="center"/>
          </w:tcPr>
          <w:p w14:paraId="63231697">
            <w:pPr>
              <w:jc w:val="center"/>
              <w:rPr>
                <w:rFonts w:ascii="宋体" w:hAnsi="宋体" w:eastAsia="宋体" w:cs="宋体"/>
                <w:sz w:val="22"/>
                <w:szCs w:val="22"/>
                <w:lang w:eastAsia="zh-CN"/>
              </w:rPr>
            </w:pPr>
            <w:r>
              <w:rPr>
                <w:rFonts w:hint="eastAsia" w:ascii="宋体" w:hAnsi="宋体" w:eastAsia="宋体" w:cs="宋体"/>
                <w:sz w:val="22"/>
                <w:szCs w:val="22"/>
                <w:lang w:eastAsia="zh-CN"/>
              </w:rPr>
              <w:t>135</w:t>
            </w:r>
          </w:p>
        </w:tc>
        <w:tc>
          <w:tcPr>
            <w:tcW w:w="818" w:type="dxa"/>
            <w:shd w:val="clear" w:color="auto" w:fill="auto"/>
            <w:vAlign w:val="center"/>
          </w:tcPr>
          <w:p w14:paraId="14B3017C">
            <w:pPr>
              <w:jc w:val="center"/>
              <w:rPr>
                <w:rFonts w:ascii="宋体" w:hAnsi="宋体" w:eastAsia="宋体" w:cs="宋体"/>
                <w:sz w:val="22"/>
                <w:szCs w:val="22"/>
                <w:lang w:eastAsia="zh-CN"/>
              </w:rPr>
            </w:pPr>
            <w:r>
              <w:rPr>
                <w:rFonts w:hint="eastAsia" w:ascii="宋体" w:hAnsi="宋体" w:eastAsia="宋体" w:cs="宋体"/>
                <w:sz w:val="22"/>
                <w:szCs w:val="22"/>
                <w:lang w:eastAsia="zh-CN"/>
              </w:rPr>
              <w:t>+8</w:t>
            </w:r>
          </w:p>
        </w:tc>
        <w:tc>
          <w:tcPr>
            <w:tcW w:w="1497" w:type="dxa"/>
            <w:shd w:val="clear" w:color="auto" w:fill="auto"/>
            <w:vAlign w:val="center"/>
          </w:tcPr>
          <w:p w14:paraId="7BCDB20B">
            <w:pPr>
              <w:jc w:val="center"/>
              <w:rPr>
                <w:rFonts w:ascii="宋体" w:hAnsi="宋体" w:eastAsia="宋体" w:cs="宋体"/>
                <w:sz w:val="22"/>
                <w:szCs w:val="22"/>
              </w:rPr>
            </w:pPr>
            <w:r>
              <w:rPr>
                <w:rFonts w:hint="eastAsia" w:ascii="宋体" w:hAnsi="宋体" w:eastAsia="宋体" w:cs="宋体"/>
                <w:sz w:val="22"/>
                <w:szCs w:val="22"/>
                <w:lang w:eastAsia="zh-CN"/>
              </w:rPr>
              <w:t>不低于80米</w:t>
            </w:r>
          </w:p>
        </w:tc>
        <w:tc>
          <w:tcPr>
            <w:tcW w:w="2434" w:type="dxa"/>
            <w:vMerge w:val="continue"/>
            <w:shd w:val="clear" w:color="auto" w:fill="auto"/>
            <w:noWrap/>
            <w:vAlign w:val="center"/>
          </w:tcPr>
          <w:p w14:paraId="0013D476">
            <w:pPr>
              <w:jc w:val="both"/>
              <w:rPr>
                <w:rFonts w:ascii="宋体" w:hAnsi="宋体" w:eastAsia="宋体" w:cs="宋体"/>
                <w:color w:val="FF0000"/>
                <w:sz w:val="22"/>
                <w:szCs w:val="22"/>
                <w:lang w:eastAsia="zh-CN"/>
              </w:rPr>
            </w:pPr>
          </w:p>
        </w:tc>
        <w:tc>
          <w:tcPr>
            <w:tcW w:w="1439" w:type="dxa"/>
            <w:vMerge w:val="continue"/>
            <w:shd w:val="clear" w:color="auto" w:fill="auto"/>
            <w:vAlign w:val="center"/>
          </w:tcPr>
          <w:p w14:paraId="14B508F1">
            <w:pPr>
              <w:jc w:val="center"/>
              <w:rPr>
                <w:rFonts w:ascii="宋体" w:hAnsi="宋体" w:eastAsia="宋体" w:cs="宋体"/>
                <w:sz w:val="22"/>
                <w:szCs w:val="22"/>
                <w:lang w:eastAsia="zh-CN"/>
              </w:rPr>
            </w:pPr>
          </w:p>
        </w:tc>
        <w:tc>
          <w:tcPr>
            <w:tcW w:w="652" w:type="dxa"/>
            <w:shd w:val="clear" w:color="auto" w:fill="auto"/>
            <w:vAlign w:val="center"/>
          </w:tcPr>
          <w:p w14:paraId="3BD01B92">
            <w:pPr>
              <w:rPr>
                <w:rFonts w:ascii="宋体" w:hAnsi="宋体" w:eastAsia="宋体" w:cs="宋体"/>
                <w:sz w:val="22"/>
                <w:szCs w:val="22"/>
                <w:lang w:eastAsia="zh-CN"/>
              </w:rPr>
            </w:pPr>
          </w:p>
        </w:tc>
      </w:tr>
      <w:tr w14:paraId="0ED8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72E82C85">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罗平县板桥镇</w:t>
            </w:r>
          </w:p>
        </w:tc>
        <w:tc>
          <w:tcPr>
            <w:tcW w:w="801" w:type="dxa"/>
            <w:shd w:val="clear" w:color="auto" w:fill="auto"/>
            <w:vAlign w:val="center"/>
          </w:tcPr>
          <w:p w14:paraId="31C7B2D7">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板桥网格1</w:t>
            </w:r>
          </w:p>
        </w:tc>
        <w:tc>
          <w:tcPr>
            <w:tcW w:w="4502" w:type="dxa"/>
            <w:shd w:val="clear" w:color="auto" w:fill="auto"/>
            <w:vAlign w:val="center"/>
          </w:tcPr>
          <w:p w14:paraId="0430FCB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西起金鸡峰丛停车场，沿东北方向至金鸡灵仪寺，再沿东北至金鸡岭；西起金鸡峰丛停车场，向东沿G</w:t>
            </w:r>
            <w:r>
              <w:rPr>
                <w:rFonts w:ascii="宋体" w:hAnsi="宋体" w:eastAsia="宋体" w:cs="宋体"/>
                <w:sz w:val="22"/>
                <w:szCs w:val="22"/>
                <w:lang w:eastAsia="zh-CN"/>
              </w:rPr>
              <w:t>324</w:t>
            </w:r>
            <w:r>
              <w:rPr>
                <w:rFonts w:hint="eastAsia" w:ascii="宋体" w:hAnsi="宋体" w:eastAsia="宋体" w:cs="宋体"/>
                <w:sz w:val="22"/>
                <w:szCs w:val="22"/>
                <w:lang w:eastAsia="zh-CN"/>
              </w:rPr>
              <w:t>国道至金鸡小铺子街道与G</w:t>
            </w:r>
            <w:r>
              <w:rPr>
                <w:rFonts w:ascii="宋体" w:hAnsi="宋体" w:eastAsia="宋体" w:cs="宋体"/>
                <w:sz w:val="22"/>
                <w:szCs w:val="22"/>
                <w:lang w:eastAsia="zh-CN"/>
              </w:rPr>
              <w:t>324</w:t>
            </w:r>
            <w:r>
              <w:rPr>
                <w:rFonts w:hint="eastAsia" w:ascii="宋体" w:hAnsi="宋体" w:eastAsia="宋体" w:cs="宋体"/>
                <w:sz w:val="22"/>
                <w:szCs w:val="22"/>
                <w:lang w:eastAsia="zh-CN"/>
              </w:rPr>
              <w:t>国道交界处；北起汕昆高速与069乡道交界处，沿汕昆高速向东至相约客栈。</w:t>
            </w:r>
          </w:p>
        </w:tc>
        <w:tc>
          <w:tcPr>
            <w:tcW w:w="812" w:type="dxa"/>
            <w:shd w:val="clear" w:color="auto" w:fill="auto"/>
            <w:vAlign w:val="center"/>
          </w:tcPr>
          <w:p w14:paraId="693321C4">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38</w:t>
            </w:r>
          </w:p>
        </w:tc>
        <w:tc>
          <w:tcPr>
            <w:tcW w:w="1151" w:type="dxa"/>
            <w:shd w:val="clear" w:color="auto" w:fill="auto"/>
            <w:vAlign w:val="center"/>
          </w:tcPr>
          <w:p w14:paraId="22E6D4C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38</w:t>
            </w:r>
          </w:p>
        </w:tc>
        <w:tc>
          <w:tcPr>
            <w:tcW w:w="818" w:type="dxa"/>
            <w:shd w:val="clear" w:color="auto" w:fill="auto"/>
            <w:vAlign w:val="center"/>
          </w:tcPr>
          <w:p w14:paraId="2AF0CE0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01257C85">
            <w:pPr>
              <w:jc w:val="center"/>
              <w:textAlignment w:val="center"/>
              <w:rPr>
                <w:rFonts w:ascii="宋体" w:hAnsi="宋体" w:eastAsia="宋体" w:cs="宋体"/>
                <w:sz w:val="22"/>
                <w:szCs w:val="22"/>
              </w:rPr>
            </w:pPr>
            <w:r>
              <w:rPr>
                <w:rFonts w:hint="eastAsia" w:ascii="宋体" w:hAnsi="宋体" w:eastAsia="宋体" w:cs="宋体"/>
                <w:sz w:val="22"/>
                <w:szCs w:val="22"/>
              </w:rPr>
              <w:t>不低于50米</w:t>
            </w:r>
          </w:p>
        </w:tc>
        <w:tc>
          <w:tcPr>
            <w:tcW w:w="2434" w:type="dxa"/>
            <w:vMerge w:val="restart"/>
            <w:shd w:val="clear" w:color="auto" w:fill="auto"/>
            <w:noWrap/>
            <w:vAlign w:val="center"/>
          </w:tcPr>
          <w:p w14:paraId="707E2B84">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62958D39">
            <w:pPr>
              <w:jc w:val="center"/>
              <w:rPr>
                <w:rFonts w:ascii="宋体" w:hAnsi="宋体" w:eastAsia="宋体" w:cs="宋体"/>
                <w:sz w:val="22"/>
                <w:szCs w:val="22"/>
                <w:lang w:eastAsia="zh-CN"/>
              </w:rPr>
            </w:pPr>
          </w:p>
        </w:tc>
        <w:tc>
          <w:tcPr>
            <w:tcW w:w="652" w:type="dxa"/>
            <w:shd w:val="clear" w:color="auto" w:fill="auto"/>
            <w:vAlign w:val="center"/>
          </w:tcPr>
          <w:p w14:paraId="0DF4631B">
            <w:pPr>
              <w:rPr>
                <w:rFonts w:ascii="宋体" w:hAnsi="宋体" w:eastAsia="宋体" w:cs="宋体"/>
                <w:sz w:val="22"/>
                <w:szCs w:val="22"/>
                <w:lang w:eastAsia="zh-CN"/>
              </w:rPr>
            </w:pPr>
          </w:p>
        </w:tc>
      </w:tr>
      <w:tr w14:paraId="0663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2552464E">
            <w:pPr>
              <w:jc w:val="center"/>
              <w:rPr>
                <w:rFonts w:ascii="宋体" w:hAnsi="宋体" w:eastAsia="宋体" w:cs="宋体"/>
                <w:sz w:val="22"/>
                <w:szCs w:val="22"/>
                <w:lang w:eastAsia="zh-CN"/>
              </w:rPr>
            </w:pPr>
          </w:p>
        </w:tc>
        <w:tc>
          <w:tcPr>
            <w:tcW w:w="801" w:type="dxa"/>
            <w:shd w:val="clear" w:color="auto" w:fill="auto"/>
            <w:vAlign w:val="center"/>
          </w:tcPr>
          <w:p w14:paraId="54AC78EC">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板桥网格2</w:t>
            </w:r>
          </w:p>
        </w:tc>
        <w:tc>
          <w:tcPr>
            <w:tcW w:w="4502" w:type="dxa"/>
            <w:shd w:val="clear" w:color="auto" w:fill="auto"/>
            <w:vAlign w:val="center"/>
          </w:tcPr>
          <w:p w14:paraId="56E07F27">
            <w:pPr>
              <w:rPr>
                <w:rFonts w:ascii="宋体" w:hAnsi="宋体" w:eastAsia="宋体" w:cs="宋体"/>
                <w:sz w:val="22"/>
                <w:szCs w:val="22"/>
                <w:lang w:eastAsia="zh-CN"/>
              </w:rPr>
            </w:pPr>
            <w:r>
              <w:rPr>
                <w:rFonts w:hint="eastAsia" w:ascii="宋体" w:hAnsi="宋体" w:eastAsia="宋体" w:cs="宋体"/>
                <w:sz w:val="22"/>
                <w:szCs w:val="22"/>
                <w:lang w:eastAsia="zh-CN"/>
              </w:rPr>
              <w:t>西起罗平县板桥镇交警中队，向东沿</w:t>
            </w:r>
            <w:r>
              <w:rPr>
                <w:rFonts w:ascii="宋体" w:hAnsi="宋体" w:eastAsia="宋体" w:cs="宋体"/>
                <w:sz w:val="22"/>
                <w:szCs w:val="22"/>
                <w:lang w:eastAsia="zh-CN"/>
              </w:rPr>
              <w:t>G</w:t>
            </w:r>
            <w:r>
              <w:rPr>
                <w:rFonts w:hint="eastAsia" w:ascii="宋体" w:hAnsi="宋体" w:eastAsia="宋体" w:cs="宋体"/>
                <w:sz w:val="22"/>
                <w:szCs w:val="22"/>
                <w:lang w:eastAsia="zh-CN"/>
              </w:rPr>
              <w:t>324国道至大乐多生活超市；由大乐多生活超市向西南方向至板桥二中；由人民大药房沿D</w:t>
            </w:r>
            <w:r>
              <w:rPr>
                <w:rFonts w:ascii="宋体" w:hAnsi="宋体" w:eastAsia="宋体" w:cs="宋体"/>
                <w:sz w:val="22"/>
                <w:szCs w:val="22"/>
                <w:lang w:eastAsia="zh-CN"/>
              </w:rPr>
              <w:t>615</w:t>
            </w:r>
            <w:r>
              <w:rPr>
                <w:rFonts w:hint="eastAsia" w:ascii="宋体" w:hAnsi="宋体" w:eastAsia="宋体" w:cs="宋体"/>
                <w:sz w:val="22"/>
                <w:szCs w:val="22"/>
                <w:lang w:eastAsia="zh-CN"/>
              </w:rPr>
              <w:t>县道向北至江所田站；由江所田站，沿东北方向至</w:t>
            </w:r>
            <w:r>
              <w:rPr>
                <w:rFonts w:ascii="宋体" w:hAnsi="宋体" w:eastAsia="宋体" w:cs="宋体"/>
                <w:sz w:val="22"/>
                <w:szCs w:val="22"/>
                <w:lang w:eastAsia="zh-CN"/>
              </w:rPr>
              <w:t>G</w:t>
            </w:r>
            <w:r>
              <w:rPr>
                <w:rFonts w:hint="eastAsia" w:ascii="宋体" w:hAnsi="宋体" w:eastAsia="宋体" w:cs="宋体"/>
                <w:sz w:val="22"/>
                <w:szCs w:val="22"/>
                <w:lang w:eastAsia="zh-CN"/>
              </w:rPr>
              <w:t>324国道与Y</w:t>
            </w:r>
            <w:r>
              <w:rPr>
                <w:rFonts w:ascii="宋体" w:hAnsi="宋体" w:eastAsia="宋体" w:cs="宋体"/>
                <w:sz w:val="22"/>
                <w:szCs w:val="22"/>
                <w:lang w:eastAsia="zh-CN"/>
              </w:rPr>
              <w:t>084</w:t>
            </w:r>
            <w:r>
              <w:rPr>
                <w:rFonts w:hint="eastAsia" w:ascii="宋体" w:hAnsi="宋体" w:eastAsia="宋体" w:cs="宋体"/>
                <w:sz w:val="22"/>
                <w:szCs w:val="22"/>
                <w:lang w:eastAsia="zh-CN"/>
              </w:rPr>
              <w:t>乡道交界处；由此向南沿江召公路至</w:t>
            </w:r>
            <w:r>
              <w:rPr>
                <w:rFonts w:ascii="宋体" w:hAnsi="宋体" w:eastAsia="宋体" w:cs="宋体"/>
                <w:sz w:val="22"/>
                <w:szCs w:val="22"/>
                <w:lang w:eastAsia="zh-CN"/>
              </w:rPr>
              <w:t>G</w:t>
            </w:r>
            <w:r>
              <w:rPr>
                <w:rFonts w:hint="eastAsia" w:ascii="宋体" w:hAnsi="宋体" w:eastAsia="宋体" w:cs="宋体"/>
                <w:sz w:val="22"/>
                <w:szCs w:val="22"/>
                <w:lang w:eastAsia="zh-CN"/>
              </w:rPr>
              <w:t>324国道与X615县道交界处；沿X615县道至罗平鹏远驾校，由罗平鹏远驾校至鑫源百货；由X615县道向南至罗平县板桥镇七星湾食品经营部，由X615县道向东南至应奎骡肉馆；</w:t>
            </w:r>
          </w:p>
        </w:tc>
        <w:tc>
          <w:tcPr>
            <w:tcW w:w="812" w:type="dxa"/>
            <w:shd w:val="clear" w:color="auto" w:fill="auto"/>
            <w:vAlign w:val="center"/>
          </w:tcPr>
          <w:p w14:paraId="558D5008">
            <w:pPr>
              <w:jc w:val="center"/>
              <w:rPr>
                <w:rFonts w:ascii="宋体" w:hAnsi="宋体" w:eastAsia="宋体" w:cs="宋体"/>
                <w:sz w:val="22"/>
                <w:szCs w:val="22"/>
                <w:lang w:eastAsia="zh-CN"/>
              </w:rPr>
            </w:pPr>
            <w:r>
              <w:rPr>
                <w:rFonts w:hint="eastAsia" w:ascii="宋体" w:hAnsi="宋体" w:eastAsia="宋体" w:cs="宋体"/>
                <w:sz w:val="22"/>
                <w:szCs w:val="22"/>
                <w:lang w:eastAsia="zh-CN"/>
              </w:rPr>
              <w:t>121</w:t>
            </w:r>
          </w:p>
        </w:tc>
        <w:tc>
          <w:tcPr>
            <w:tcW w:w="1151" w:type="dxa"/>
            <w:shd w:val="clear" w:color="auto" w:fill="auto"/>
            <w:vAlign w:val="center"/>
          </w:tcPr>
          <w:p w14:paraId="2D9C34C5">
            <w:pPr>
              <w:jc w:val="center"/>
              <w:rPr>
                <w:rFonts w:ascii="宋体" w:hAnsi="宋体" w:eastAsia="宋体" w:cs="宋体"/>
                <w:sz w:val="22"/>
                <w:szCs w:val="22"/>
                <w:lang w:eastAsia="zh-CN"/>
              </w:rPr>
            </w:pPr>
            <w:r>
              <w:rPr>
                <w:rFonts w:hint="eastAsia" w:ascii="宋体" w:hAnsi="宋体" w:eastAsia="宋体" w:cs="宋体"/>
                <w:sz w:val="22"/>
                <w:szCs w:val="22"/>
                <w:lang w:eastAsia="zh-CN"/>
              </w:rPr>
              <w:t>119</w:t>
            </w:r>
          </w:p>
        </w:tc>
        <w:tc>
          <w:tcPr>
            <w:tcW w:w="818" w:type="dxa"/>
            <w:shd w:val="clear" w:color="auto" w:fill="auto"/>
            <w:vAlign w:val="center"/>
          </w:tcPr>
          <w:p w14:paraId="236D974C">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p>
        </w:tc>
        <w:tc>
          <w:tcPr>
            <w:tcW w:w="1497" w:type="dxa"/>
            <w:shd w:val="clear" w:color="auto" w:fill="auto"/>
            <w:vAlign w:val="center"/>
          </w:tcPr>
          <w:p w14:paraId="30A4AF09">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continue"/>
            <w:shd w:val="clear" w:color="auto" w:fill="auto"/>
            <w:noWrap/>
            <w:vAlign w:val="center"/>
          </w:tcPr>
          <w:p w14:paraId="33DA492C">
            <w:pPr>
              <w:jc w:val="both"/>
              <w:rPr>
                <w:rFonts w:ascii="宋体" w:hAnsi="宋体" w:eastAsia="宋体" w:cs="宋体"/>
                <w:sz w:val="22"/>
                <w:szCs w:val="22"/>
                <w:lang w:eastAsia="zh-CN"/>
              </w:rPr>
            </w:pPr>
          </w:p>
        </w:tc>
        <w:tc>
          <w:tcPr>
            <w:tcW w:w="1439" w:type="dxa"/>
            <w:vMerge w:val="continue"/>
            <w:shd w:val="clear" w:color="auto" w:fill="auto"/>
            <w:vAlign w:val="center"/>
          </w:tcPr>
          <w:p w14:paraId="44C46AEB">
            <w:pPr>
              <w:jc w:val="center"/>
              <w:rPr>
                <w:rFonts w:ascii="宋体" w:hAnsi="宋体" w:eastAsia="宋体" w:cs="宋体"/>
                <w:sz w:val="22"/>
                <w:szCs w:val="22"/>
                <w:lang w:eastAsia="zh-CN"/>
              </w:rPr>
            </w:pPr>
          </w:p>
        </w:tc>
        <w:tc>
          <w:tcPr>
            <w:tcW w:w="652" w:type="dxa"/>
            <w:shd w:val="clear" w:color="auto" w:fill="auto"/>
            <w:vAlign w:val="center"/>
          </w:tcPr>
          <w:p w14:paraId="5CC29643">
            <w:pPr>
              <w:rPr>
                <w:rFonts w:ascii="宋体" w:hAnsi="宋体" w:eastAsia="宋体" w:cs="宋体"/>
                <w:sz w:val="22"/>
                <w:szCs w:val="22"/>
                <w:lang w:eastAsia="zh-CN"/>
              </w:rPr>
            </w:pPr>
          </w:p>
        </w:tc>
      </w:tr>
      <w:tr w14:paraId="410D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349AB9F0">
            <w:pPr>
              <w:jc w:val="center"/>
              <w:rPr>
                <w:rFonts w:ascii="宋体" w:hAnsi="宋体" w:eastAsia="宋体" w:cs="宋体"/>
                <w:sz w:val="22"/>
                <w:szCs w:val="22"/>
                <w:lang w:eastAsia="zh-CN"/>
              </w:rPr>
            </w:pPr>
          </w:p>
        </w:tc>
        <w:tc>
          <w:tcPr>
            <w:tcW w:w="801" w:type="dxa"/>
            <w:shd w:val="clear" w:color="auto" w:fill="auto"/>
            <w:vAlign w:val="center"/>
          </w:tcPr>
          <w:p w14:paraId="650992D2">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板桥网格3</w:t>
            </w:r>
          </w:p>
        </w:tc>
        <w:tc>
          <w:tcPr>
            <w:tcW w:w="4502" w:type="dxa"/>
            <w:shd w:val="clear" w:color="auto" w:fill="auto"/>
            <w:vAlign w:val="center"/>
          </w:tcPr>
          <w:p w14:paraId="6A46B1C8">
            <w:pPr>
              <w:rPr>
                <w:rFonts w:ascii="宋体" w:hAnsi="宋体" w:eastAsia="宋体" w:cs="宋体"/>
                <w:sz w:val="22"/>
                <w:szCs w:val="22"/>
                <w:lang w:eastAsia="zh-CN"/>
              </w:rPr>
            </w:pPr>
            <w:r>
              <w:rPr>
                <w:rFonts w:hint="eastAsia" w:ascii="宋体" w:hAnsi="宋体" w:eastAsia="宋体" w:cs="宋体"/>
                <w:sz w:val="22"/>
                <w:szCs w:val="22"/>
                <w:lang w:eastAsia="zh-CN"/>
              </w:rPr>
              <w:t>除板桥网格1、2以外的板桥镇其他</w:t>
            </w:r>
            <w:r>
              <w:rPr>
                <w:rFonts w:hint="eastAsia" w:ascii="宋体" w:hAnsi="宋体" w:eastAsia="宋体" w:cs="宋体"/>
                <w:sz w:val="22"/>
                <w:szCs w:val="22"/>
                <w:lang w:eastAsia="zh-CN" w:bidi="ar"/>
              </w:rPr>
              <w:t>区域</w:t>
            </w:r>
            <w:r>
              <w:rPr>
                <w:rFonts w:hint="eastAsia" w:ascii="宋体" w:hAnsi="宋体" w:eastAsia="宋体" w:cs="宋体"/>
                <w:sz w:val="22"/>
                <w:szCs w:val="22"/>
                <w:lang w:eastAsia="zh-CN"/>
              </w:rPr>
              <w:t>。</w:t>
            </w:r>
          </w:p>
        </w:tc>
        <w:tc>
          <w:tcPr>
            <w:tcW w:w="812" w:type="dxa"/>
            <w:shd w:val="clear" w:color="auto" w:fill="auto"/>
            <w:vAlign w:val="center"/>
          </w:tcPr>
          <w:p w14:paraId="119B00D1">
            <w:pPr>
              <w:jc w:val="center"/>
              <w:rPr>
                <w:rFonts w:ascii="宋体" w:hAnsi="宋体" w:eastAsia="宋体" w:cs="宋体"/>
                <w:sz w:val="22"/>
                <w:szCs w:val="22"/>
                <w:lang w:eastAsia="zh-CN"/>
              </w:rPr>
            </w:pPr>
            <w:r>
              <w:rPr>
                <w:rFonts w:hint="eastAsia" w:ascii="宋体" w:hAnsi="宋体" w:eastAsia="宋体" w:cs="宋体"/>
                <w:sz w:val="22"/>
                <w:szCs w:val="22"/>
                <w:lang w:eastAsia="zh-CN"/>
              </w:rPr>
              <w:t>64</w:t>
            </w:r>
          </w:p>
        </w:tc>
        <w:tc>
          <w:tcPr>
            <w:tcW w:w="1151" w:type="dxa"/>
            <w:shd w:val="clear" w:color="auto" w:fill="auto"/>
            <w:vAlign w:val="center"/>
          </w:tcPr>
          <w:p w14:paraId="09BE1B89">
            <w:pPr>
              <w:jc w:val="center"/>
              <w:rPr>
                <w:rFonts w:ascii="宋体" w:hAnsi="宋体" w:eastAsia="宋体" w:cs="宋体"/>
                <w:sz w:val="22"/>
                <w:szCs w:val="22"/>
                <w:lang w:eastAsia="zh-CN"/>
              </w:rPr>
            </w:pPr>
            <w:r>
              <w:rPr>
                <w:rFonts w:hint="eastAsia" w:ascii="宋体" w:hAnsi="宋体" w:eastAsia="宋体" w:cs="宋体"/>
                <w:sz w:val="22"/>
                <w:szCs w:val="22"/>
                <w:lang w:eastAsia="zh-CN"/>
              </w:rPr>
              <w:t>58</w:t>
            </w:r>
          </w:p>
        </w:tc>
        <w:tc>
          <w:tcPr>
            <w:tcW w:w="818" w:type="dxa"/>
            <w:shd w:val="clear" w:color="auto" w:fill="auto"/>
            <w:vAlign w:val="center"/>
          </w:tcPr>
          <w:p w14:paraId="2E66A80E">
            <w:pPr>
              <w:jc w:val="center"/>
              <w:rPr>
                <w:rFonts w:ascii="宋体" w:hAnsi="宋体" w:eastAsia="宋体" w:cs="宋体"/>
                <w:sz w:val="22"/>
                <w:szCs w:val="22"/>
                <w:lang w:eastAsia="zh-CN"/>
              </w:rPr>
            </w:pPr>
            <w:r>
              <w:rPr>
                <w:rFonts w:hint="eastAsia" w:ascii="宋体" w:hAnsi="宋体" w:eastAsia="宋体" w:cs="宋体"/>
                <w:sz w:val="22"/>
                <w:szCs w:val="22"/>
                <w:lang w:eastAsia="zh-CN"/>
              </w:rPr>
              <w:t>6</w:t>
            </w:r>
          </w:p>
        </w:tc>
        <w:tc>
          <w:tcPr>
            <w:tcW w:w="1497" w:type="dxa"/>
            <w:shd w:val="clear" w:color="auto" w:fill="auto"/>
            <w:vAlign w:val="center"/>
          </w:tcPr>
          <w:p w14:paraId="1923093E">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7EB8AA93">
            <w:pPr>
              <w:jc w:val="both"/>
              <w:rPr>
                <w:rFonts w:ascii="宋体" w:hAnsi="宋体" w:eastAsia="宋体" w:cs="宋体"/>
                <w:sz w:val="22"/>
                <w:szCs w:val="22"/>
                <w:lang w:eastAsia="zh-CN"/>
              </w:rPr>
            </w:pPr>
          </w:p>
        </w:tc>
        <w:tc>
          <w:tcPr>
            <w:tcW w:w="1439" w:type="dxa"/>
            <w:vMerge w:val="continue"/>
            <w:shd w:val="clear" w:color="auto" w:fill="auto"/>
            <w:vAlign w:val="center"/>
          </w:tcPr>
          <w:p w14:paraId="5E84DCDB">
            <w:pPr>
              <w:jc w:val="center"/>
              <w:rPr>
                <w:rFonts w:ascii="宋体" w:hAnsi="宋体" w:eastAsia="宋体" w:cs="宋体"/>
                <w:sz w:val="22"/>
                <w:szCs w:val="22"/>
                <w:lang w:eastAsia="zh-CN"/>
              </w:rPr>
            </w:pPr>
          </w:p>
        </w:tc>
        <w:tc>
          <w:tcPr>
            <w:tcW w:w="652" w:type="dxa"/>
            <w:shd w:val="clear" w:color="auto" w:fill="auto"/>
            <w:vAlign w:val="center"/>
          </w:tcPr>
          <w:p w14:paraId="7B36D9CA">
            <w:pPr>
              <w:rPr>
                <w:rFonts w:ascii="宋体" w:hAnsi="宋体" w:eastAsia="宋体" w:cs="宋体"/>
                <w:sz w:val="22"/>
                <w:szCs w:val="22"/>
                <w:lang w:eastAsia="zh-CN"/>
              </w:rPr>
            </w:pPr>
          </w:p>
        </w:tc>
      </w:tr>
      <w:tr w14:paraId="654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1934B2C0">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罗平县钟山乡</w:t>
            </w:r>
          </w:p>
        </w:tc>
        <w:tc>
          <w:tcPr>
            <w:tcW w:w="801" w:type="dxa"/>
            <w:shd w:val="clear" w:color="auto" w:fill="auto"/>
            <w:vAlign w:val="center"/>
          </w:tcPr>
          <w:p w14:paraId="2C25D69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钟山网格1</w:t>
            </w:r>
          </w:p>
        </w:tc>
        <w:tc>
          <w:tcPr>
            <w:tcW w:w="4502" w:type="dxa"/>
            <w:shd w:val="clear" w:color="auto" w:fill="auto"/>
            <w:vAlign w:val="center"/>
          </w:tcPr>
          <w:p w14:paraId="13D09FB3">
            <w:pPr>
              <w:rPr>
                <w:rFonts w:ascii="宋体" w:hAnsi="宋体" w:eastAsia="宋体" w:cs="宋体"/>
                <w:sz w:val="22"/>
                <w:szCs w:val="22"/>
                <w:lang w:eastAsia="zh-CN"/>
              </w:rPr>
            </w:pPr>
            <w:r>
              <w:rPr>
                <w:rFonts w:hint="eastAsia" w:ascii="宋体" w:hAnsi="宋体" w:eastAsia="宋体" w:cs="宋体"/>
                <w:sz w:val="22"/>
                <w:szCs w:val="22"/>
                <w:lang w:eastAsia="zh-CN"/>
              </w:rPr>
              <w:t>西起富中石化加油站，沿头钟线向东北至钟山一中，由钟山一中沿头钟线向北至钟山鑫能滴滴香榨油坊总店；由钟山中心完小沿钟山公路向西南至钟山派出所。</w:t>
            </w:r>
          </w:p>
        </w:tc>
        <w:tc>
          <w:tcPr>
            <w:tcW w:w="812" w:type="dxa"/>
            <w:shd w:val="clear" w:color="auto" w:fill="auto"/>
            <w:vAlign w:val="center"/>
          </w:tcPr>
          <w:p w14:paraId="2D449459">
            <w:pPr>
              <w:jc w:val="center"/>
              <w:rPr>
                <w:rFonts w:ascii="宋体" w:hAnsi="宋体" w:eastAsia="宋体" w:cs="宋体"/>
                <w:sz w:val="22"/>
                <w:szCs w:val="22"/>
                <w:lang w:eastAsia="zh-CN"/>
              </w:rPr>
            </w:pPr>
            <w:r>
              <w:rPr>
                <w:rFonts w:hint="eastAsia" w:ascii="宋体" w:hAnsi="宋体" w:eastAsia="宋体" w:cs="宋体"/>
                <w:sz w:val="22"/>
                <w:szCs w:val="22"/>
                <w:lang w:eastAsia="zh-CN"/>
              </w:rPr>
              <w:t>29</w:t>
            </w:r>
          </w:p>
        </w:tc>
        <w:tc>
          <w:tcPr>
            <w:tcW w:w="1151" w:type="dxa"/>
            <w:shd w:val="clear" w:color="auto" w:fill="auto"/>
            <w:vAlign w:val="center"/>
          </w:tcPr>
          <w:p w14:paraId="22E91A8C">
            <w:pPr>
              <w:jc w:val="center"/>
              <w:rPr>
                <w:rFonts w:ascii="宋体" w:hAnsi="宋体" w:eastAsia="宋体" w:cs="宋体"/>
                <w:sz w:val="22"/>
                <w:szCs w:val="22"/>
                <w:lang w:eastAsia="zh-CN"/>
              </w:rPr>
            </w:pPr>
            <w:r>
              <w:rPr>
                <w:rFonts w:hint="eastAsia" w:ascii="宋体" w:hAnsi="宋体" w:eastAsia="宋体" w:cs="宋体"/>
                <w:sz w:val="22"/>
                <w:szCs w:val="22"/>
                <w:lang w:eastAsia="zh-CN"/>
              </w:rPr>
              <w:t>29</w:t>
            </w:r>
          </w:p>
        </w:tc>
        <w:tc>
          <w:tcPr>
            <w:tcW w:w="818" w:type="dxa"/>
            <w:shd w:val="clear" w:color="auto" w:fill="auto"/>
            <w:vAlign w:val="center"/>
          </w:tcPr>
          <w:p w14:paraId="01ECCE84">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6D05BFB1">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vAlign w:val="center"/>
          </w:tcPr>
          <w:p w14:paraId="1F94972E">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42C22893">
            <w:pPr>
              <w:jc w:val="center"/>
              <w:rPr>
                <w:rFonts w:ascii="宋体" w:hAnsi="宋体" w:eastAsia="宋体" w:cs="宋体"/>
                <w:sz w:val="22"/>
                <w:szCs w:val="22"/>
                <w:lang w:eastAsia="zh-CN"/>
              </w:rPr>
            </w:pPr>
          </w:p>
        </w:tc>
        <w:tc>
          <w:tcPr>
            <w:tcW w:w="652" w:type="dxa"/>
            <w:shd w:val="clear" w:color="auto" w:fill="auto"/>
            <w:vAlign w:val="center"/>
          </w:tcPr>
          <w:p w14:paraId="7225916E">
            <w:pPr>
              <w:rPr>
                <w:rFonts w:ascii="宋体" w:hAnsi="宋体" w:eastAsia="宋体" w:cs="宋体"/>
                <w:sz w:val="22"/>
                <w:szCs w:val="22"/>
                <w:lang w:eastAsia="zh-CN"/>
              </w:rPr>
            </w:pPr>
          </w:p>
        </w:tc>
      </w:tr>
      <w:tr w14:paraId="7B7D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301D9691">
            <w:pPr>
              <w:jc w:val="center"/>
              <w:rPr>
                <w:rFonts w:ascii="宋体" w:hAnsi="宋体" w:eastAsia="宋体" w:cs="宋体"/>
                <w:sz w:val="22"/>
                <w:szCs w:val="22"/>
                <w:lang w:eastAsia="zh-CN"/>
              </w:rPr>
            </w:pPr>
          </w:p>
        </w:tc>
        <w:tc>
          <w:tcPr>
            <w:tcW w:w="801" w:type="dxa"/>
            <w:shd w:val="clear" w:color="auto" w:fill="auto"/>
            <w:vAlign w:val="center"/>
          </w:tcPr>
          <w:p w14:paraId="43191EC2">
            <w:pPr>
              <w:jc w:val="center"/>
              <w:rPr>
                <w:rFonts w:ascii="宋体" w:hAnsi="宋体" w:eastAsia="宋体" w:cs="宋体"/>
                <w:sz w:val="22"/>
                <w:szCs w:val="22"/>
                <w:lang w:eastAsia="zh-CN"/>
              </w:rPr>
            </w:pPr>
            <w:r>
              <w:rPr>
                <w:rFonts w:hint="eastAsia" w:ascii="宋体" w:hAnsi="宋体" w:eastAsia="宋体" w:cs="宋体"/>
                <w:sz w:val="22"/>
                <w:szCs w:val="22"/>
                <w:lang w:eastAsia="zh-CN"/>
              </w:rPr>
              <w:t>钟山网格2</w:t>
            </w:r>
          </w:p>
        </w:tc>
        <w:tc>
          <w:tcPr>
            <w:tcW w:w="4502" w:type="dxa"/>
            <w:shd w:val="clear" w:color="auto" w:fill="auto"/>
            <w:vAlign w:val="center"/>
          </w:tcPr>
          <w:p w14:paraId="1503E8E7">
            <w:pPr>
              <w:rPr>
                <w:rFonts w:ascii="宋体" w:hAnsi="宋体" w:eastAsia="宋体" w:cs="宋体"/>
                <w:sz w:val="22"/>
                <w:szCs w:val="22"/>
                <w:lang w:eastAsia="zh-CN"/>
              </w:rPr>
            </w:pPr>
            <w:r>
              <w:rPr>
                <w:rFonts w:hint="eastAsia" w:ascii="宋体" w:hAnsi="宋体" w:eastAsia="宋体" w:cs="宋体"/>
                <w:sz w:val="22"/>
                <w:szCs w:val="22"/>
                <w:lang w:eastAsia="zh-CN"/>
              </w:rPr>
              <w:t>除钟山网格1以外的钟山乡其他</w:t>
            </w:r>
            <w:r>
              <w:rPr>
                <w:rFonts w:hint="eastAsia" w:ascii="宋体" w:hAnsi="宋体" w:eastAsia="宋体" w:cs="宋体"/>
                <w:sz w:val="22"/>
                <w:szCs w:val="22"/>
                <w:lang w:eastAsia="zh-CN" w:bidi="ar"/>
              </w:rPr>
              <w:t>区域。</w:t>
            </w:r>
          </w:p>
        </w:tc>
        <w:tc>
          <w:tcPr>
            <w:tcW w:w="812" w:type="dxa"/>
            <w:shd w:val="clear" w:color="auto" w:fill="auto"/>
            <w:vAlign w:val="center"/>
          </w:tcPr>
          <w:p w14:paraId="6D96D7C2">
            <w:pPr>
              <w:jc w:val="center"/>
              <w:rPr>
                <w:rFonts w:ascii="宋体" w:hAnsi="宋体" w:eastAsia="宋体" w:cs="宋体"/>
                <w:sz w:val="22"/>
                <w:szCs w:val="22"/>
                <w:lang w:eastAsia="zh-CN"/>
              </w:rPr>
            </w:pPr>
            <w:r>
              <w:rPr>
                <w:rFonts w:hint="eastAsia" w:ascii="宋体" w:hAnsi="宋体" w:eastAsia="宋体" w:cs="宋体"/>
                <w:sz w:val="22"/>
                <w:szCs w:val="22"/>
                <w:lang w:eastAsia="zh-CN"/>
              </w:rPr>
              <w:t>39</w:t>
            </w:r>
          </w:p>
        </w:tc>
        <w:tc>
          <w:tcPr>
            <w:tcW w:w="1151" w:type="dxa"/>
            <w:shd w:val="clear" w:color="auto" w:fill="auto"/>
            <w:vAlign w:val="center"/>
          </w:tcPr>
          <w:p w14:paraId="03BC9871">
            <w:pPr>
              <w:jc w:val="center"/>
              <w:rPr>
                <w:rFonts w:ascii="宋体" w:hAnsi="宋体" w:eastAsia="宋体" w:cs="宋体"/>
                <w:sz w:val="22"/>
                <w:szCs w:val="22"/>
                <w:lang w:eastAsia="zh-CN"/>
              </w:rPr>
            </w:pPr>
            <w:r>
              <w:rPr>
                <w:rFonts w:hint="eastAsia" w:ascii="宋体" w:hAnsi="宋体" w:eastAsia="宋体" w:cs="宋体"/>
                <w:sz w:val="22"/>
                <w:szCs w:val="22"/>
                <w:lang w:eastAsia="zh-CN"/>
              </w:rPr>
              <w:t>38</w:t>
            </w:r>
          </w:p>
        </w:tc>
        <w:tc>
          <w:tcPr>
            <w:tcW w:w="818" w:type="dxa"/>
            <w:shd w:val="clear" w:color="auto" w:fill="auto"/>
            <w:vAlign w:val="center"/>
          </w:tcPr>
          <w:p w14:paraId="624AB733">
            <w:pPr>
              <w:jc w:val="center"/>
              <w:rPr>
                <w:rFonts w:ascii="宋体" w:hAnsi="宋体" w:eastAsia="宋体" w:cs="宋体"/>
                <w:sz w:val="22"/>
                <w:szCs w:val="22"/>
                <w:lang w:eastAsia="zh-CN"/>
              </w:rPr>
            </w:pPr>
            <w:r>
              <w:rPr>
                <w:rFonts w:hint="eastAsia" w:ascii="宋体" w:hAnsi="宋体" w:eastAsia="宋体" w:cs="宋体"/>
                <w:sz w:val="22"/>
                <w:szCs w:val="22"/>
                <w:lang w:eastAsia="zh-CN"/>
              </w:rPr>
              <w:t>1</w:t>
            </w:r>
          </w:p>
        </w:tc>
        <w:tc>
          <w:tcPr>
            <w:tcW w:w="1497" w:type="dxa"/>
            <w:shd w:val="clear" w:color="auto" w:fill="auto"/>
            <w:vAlign w:val="center"/>
          </w:tcPr>
          <w:p w14:paraId="21FABA83">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5C639117">
            <w:pPr>
              <w:jc w:val="both"/>
              <w:rPr>
                <w:rFonts w:ascii="宋体" w:hAnsi="宋体" w:eastAsia="宋体" w:cs="宋体"/>
                <w:sz w:val="22"/>
                <w:szCs w:val="22"/>
                <w:lang w:eastAsia="zh-CN"/>
              </w:rPr>
            </w:pPr>
          </w:p>
        </w:tc>
        <w:tc>
          <w:tcPr>
            <w:tcW w:w="1439" w:type="dxa"/>
            <w:vMerge w:val="continue"/>
            <w:shd w:val="clear" w:color="auto" w:fill="auto"/>
            <w:vAlign w:val="center"/>
          </w:tcPr>
          <w:p w14:paraId="4CB8EEFC">
            <w:pPr>
              <w:jc w:val="center"/>
              <w:rPr>
                <w:rFonts w:ascii="宋体" w:hAnsi="宋体" w:eastAsia="宋体" w:cs="宋体"/>
                <w:sz w:val="22"/>
                <w:szCs w:val="22"/>
                <w:lang w:eastAsia="zh-CN"/>
              </w:rPr>
            </w:pPr>
          </w:p>
        </w:tc>
        <w:tc>
          <w:tcPr>
            <w:tcW w:w="652" w:type="dxa"/>
            <w:shd w:val="clear" w:color="auto" w:fill="auto"/>
            <w:vAlign w:val="center"/>
          </w:tcPr>
          <w:p w14:paraId="44A39F0C">
            <w:pPr>
              <w:rPr>
                <w:rFonts w:ascii="宋体" w:hAnsi="宋体" w:eastAsia="宋体" w:cs="宋体"/>
                <w:sz w:val="22"/>
                <w:szCs w:val="22"/>
                <w:lang w:eastAsia="zh-CN"/>
              </w:rPr>
            </w:pPr>
          </w:p>
        </w:tc>
      </w:tr>
      <w:tr w14:paraId="4A21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637E0CD9">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罗平县旧屋基乡</w:t>
            </w:r>
          </w:p>
        </w:tc>
        <w:tc>
          <w:tcPr>
            <w:tcW w:w="801" w:type="dxa"/>
            <w:shd w:val="clear" w:color="auto" w:fill="auto"/>
            <w:vAlign w:val="center"/>
          </w:tcPr>
          <w:p w14:paraId="37856690">
            <w:pPr>
              <w:jc w:val="center"/>
              <w:rPr>
                <w:rFonts w:ascii="宋体" w:hAnsi="宋体" w:eastAsia="宋体" w:cs="宋体"/>
                <w:sz w:val="22"/>
                <w:szCs w:val="22"/>
                <w:lang w:eastAsia="zh-CN"/>
              </w:rPr>
            </w:pPr>
            <w:r>
              <w:rPr>
                <w:rFonts w:hint="eastAsia" w:ascii="宋体" w:hAnsi="宋体" w:eastAsia="宋体" w:cs="宋体"/>
                <w:sz w:val="22"/>
                <w:szCs w:val="22"/>
                <w:lang w:eastAsia="zh-CN"/>
              </w:rPr>
              <w:t>旧屋基网格1</w:t>
            </w:r>
          </w:p>
        </w:tc>
        <w:tc>
          <w:tcPr>
            <w:tcW w:w="4502" w:type="dxa"/>
            <w:shd w:val="clear" w:color="auto" w:fill="auto"/>
            <w:vAlign w:val="center"/>
          </w:tcPr>
          <w:p w14:paraId="6130B58D">
            <w:pPr>
              <w:rPr>
                <w:rFonts w:ascii="宋体" w:hAnsi="宋体" w:eastAsia="宋体" w:cs="宋体"/>
                <w:sz w:val="22"/>
                <w:szCs w:val="22"/>
                <w:lang w:eastAsia="zh-CN"/>
              </w:rPr>
            </w:pPr>
            <w:r>
              <w:rPr>
                <w:rFonts w:hint="eastAsia" w:ascii="宋体" w:hAnsi="宋体" w:eastAsia="宋体" w:cs="宋体"/>
                <w:sz w:val="22"/>
                <w:szCs w:val="22"/>
                <w:lang w:eastAsia="zh-CN"/>
              </w:rPr>
              <w:t>东起旧屋基派出所，沿035乡道至旧屋基完小，由旧屋基完小沿D</w:t>
            </w:r>
            <w:r>
              <w:rPr>
                <w:rFonts w:ascii="宋体" w:hAnsi="宋体" w:eastAsia="宋体" w:cs="宋体"/>
                <w:sz w:val="22"/>
                <w:szCs w:val="22"/>
                <w:lang w:eastAsia="zh-CN"/>
              </w:rPr>
              <w:t>555</w:t>
            </w:r>
            <w:r>
              <w:rPr>
                <w:rFonts w:hint="eastAsia" w:ascii="宋体" w:hAnsi="宋体" w:eastAsia="宋体" w:cs="宋体"/>
                <w:sz w:val="22"/>
                <w:szCs w:val="22"/>
                <w:lang w:eastAsia="zh-CN"/>
              </w:rPr>
              <w:t>县道向西南至旧屋基彝族乡综合维稳信访中心；由旧屋基彝族乡综合维稳信访中心沿路向东北至旧屋基完小。</w:t>
            </w:r>
          </w:p>
        </w:tc>
        <w:tc>
          <w:tcPr>
            <w:tcW w:w="812" w:type="dxa"/>
            <w:shd w:val="clear" w:color="auto" w:fill="auto"/>
            <w:vAlign w:val="center"/>
          </w:tcPr>
          <w:p w14:paraId="4224209F">
            <w:pPr>
              <w:jc w:val="center"/>
              <w:rPr>
                <w:rFonts w:ascii="宋体" w:hAnsi="宋体" w:eastAsia="宋体" w:cs="宋体"/>
                <w:sz w:val="22"/>
                <w:szCs w:val="22"/>
                <w:lang w:eastAsia="zh-CN"/>
              </w:rPr>
            </w:pPr>
            <w:r>
              <w:rPr>
                <w:rFonts w:hint="eastAsia" w:ascii="宋体" w:hAnsi="宋体" w:eastAsia="宋体" w:cs="宋体"/>
                <w:sz w:val="22"/>
                <w:szCs w:val="22"/>
                <w:lang w:eastAsia="zh-CN"/>
              </w:rPr>
              <w:t>14</w:t>
            </w:r>
          </w:p>
        </w:tc>
        <w:tc>
          <w:tcPr>
            <w:tcW w:w="1151" w:type="dxa"/>
            <w:shd w:val="clear" w:color="auto" w:fill="auto"/>
            <w:vAlign w:val="center"/>
          </w:tcPr>
          <w:p w14:paraId="5E921E0A">
            <w:pPr>
              <w:jc w:val="center"/>
              <w:rPr>
                <w:rFonts w:ascii="宋体" w:hAnsi="宋体" w:eastAsia="宋体" w:cs="宋体"/>
                <w:sz w:val="22"/>
                <w:szCs w:val="22"/>
                <w:lang w:eastAsia="zh-CN"/>
              </w:rPr>
            </w:pPr>
            <w:r>
              <w:rPr>
                <w:rFonts w:hint="eastAsia" w:ascii="宋体" w:hAnsi="宋体" w:eastAsia="宋体" w:cs="宋体"/>
                <w:sz w:val="22"/>
                <w:szCs w:val="22"/>
                <w:lang w:eastAsia="zh-CN"/>
              </w:rPr>
              <w:t>13</w:t>
            </w:r>
          </w:p>
        </w:tc>
        <w:tc>
          <w:tcPr>
            <w:tcW w:w="818" w:type="dxa"/>
            <w:shd w:val="clear" w:color="auto" w:fill="auto"/>
            <w:vAlign w:val="center"/>
          </w:tcPr>
          <w:p w14:paraId="234B5435">
            <w:pPr>
              <w:jc w:val="center"/>
              <w:rPr>
                <w:rFonts w:ascii="宋体" w:hAnsi="宋体" w:eastAsia="宋体" w:cs="宋体"/>
                <w:sz w:val="22"/>
                <w:szCs w:val="22"/>
                <w:lang w:eastAsia="zh-CN"/>
              </w:rPr>
            </w:pPr>
            <w:r>
              <w:rPr>
                <w:rFonts w:hint="eastAsia" w:ascii="宋体" w:hAnsi="宋体" w:eastAsia="宋体" w:cs="宋体"/>
                <w:sz w:val="22"/>
                <w:szCs w:val="22"/>
                <w:lang w:eastAsia="zh-CN"/>
              </w:rPr>
              <w:t>1</w:t>
            </w:r>
          </w:p>
        </w:tc>
        <w:tc>
          <w:tcPr>
            <w:tcW w:w="1497" w:type="dxa"/>
            <w:shd w:val="clear" w:color="auto" w:fill="auto"/>
            <w:vAlign w:val="center"/>
          </w:tcPr>
          <w:p w14:paraId="642A7148">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vAlign w:val="center"/>
          </w:tcPr>
          <w:p w14:paraId="2788BB19">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0A7E911D">
            <w:pPr>
              <w:jc w:val="center"/>
              <w:rPr>
                <w:rFonts w:ascii="宋体" w:hAnsi="宋体" w:eastAsia="宋体" w:cs="宋体"/>
                <w:sz w:val="22"/>
                <w:szCs w:val="22"/>
                <w:lang w:eastAsia="zh-CN"/>
              </w:rPr>
            </w:pPr>
          </w:p>
        </w:tc>
        <w:tc>
          <w:tcPr>
            <w:tcW w:w="652" w:type="dxa"/>
            <w:shd w:val="clear" w:color="auto" w:fill="auto"/>
            <w:vAlign w:val="center"/>
          </w:tcPr>
          <w:p w14:paraId="58CBD64E">
            <w:pPr>
              <w:rPr>
                <w:rFonts w:ascii="宋体" w:hAnsi="宋体" w:eastAsia="宋体" w:cs="宋体"/>
                <w:sz w:val="22"/>
                <w:szCs w:val="22"/>
                <w:lang w:eastAsia="zh-CN"/>
              </w:rPr>
            </w:pPr>
          </w:p>
        </w:tc>
      </w:tr>
      <w:tr w14:paraId="4DA9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503F61B4">
            <w:pPr>
              <w:jc w:val="center"/>
              <w:rPr>
                <w:rFonts w:ascii="宋体" w:hAnsi="宋体" w:eastAsia="宋体" w:cs="宋体"/>
                <w:sz w:val="22"/>
                <w:szCs w:val="22"/>
                <w:lang w:eastAsia="zh-CN"/>
              </w:rPr>
            </w:pPr>
          </w:p>
        </w:tc>
        <w:tc>
          <w:tcPr>
            <w:tcW w:w="801" w:type="dxa"/>
            <w:shd w:val="clear" w:color="auto" w:fill="auto"/>
            <w:vAlign w:val="center"/>
          </w:tcPr>
          <w:p w14:paraId="240F7356">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旧屋基网格2</w:t>
            </w:r>
          </w:p>
        </w:tc>
        <w:tc>
          <w:tcPr>
            <w:tcW w:w="4502" w:type="dxa"/>
            <w:shd w:val="clear" w:color="auto" w:fill="auto"/>
            <w:vAlign w:val="center"/>
          </w:tcPr>
          <w:p w14:paraId="0F79F63B">
            <w:pPr>
              <w:rPr>
                <w:rFonts w:ascii="宋体" w:hAnsi="宋体" w:eastAsia="宋体" w:cs="宋体"/>
                <w:sz w:val="22"/>
                <w:szCs w:val="22"/>
                <w:lang w:eastAsia="zh-CN"/>
              </w:rPr>
            </w:pPr>
            <w:r>
              <w:rPr>
                <w:rFonts w:hint="eastAsia" w:ascii="宋体" w:hAnsi="宋体" w:eastAsia="宋体" w:cs="宋体"/>
                <w:sz w:val="22"/>
                <w:szCs w:val="22"/>
                <w:lang w:eastAsia="zh-CN"/>
              </w:rPr>
              <w:t>除旧屋基网格1以外的旧屋基乡其他</w:t>
            </w:r>
            <w:r>
              <w:rPr>
                <w:rFonts w:hint="eastAsia" w:ascii="宋体" w:hAnsi="宋体" w:eastAsia="宋体" w:cs="宋体"/>
                <w:sz w:val="22"/>
                <w:szCs w:val="22"/>
                <w:lang w:eastAsia="zh-CN" w:bidi="ar"/>
              </w:rPr>
              <w:t>区域。</w:t>
            </w:r>
          </w:p>
        </w:tc>
        <w:tc>
          <w:tcPr>
            <w:tcW w:w="812" w:type="dxa"/>
            <w:shd w:val="clear" w:color="auto" w:fill="auto"/>
            <w:vAlign w:val="center"/>
          </w:tcPr>
          <w:p w14:paraId="50559F7C">
            <w:pPr>
              <w:jc w:val="center"/>
              <w:rPr>
                <w:rFonts w:ascii="宋体" w:hAnsi="宋体" w:eastAsia="宋体" w:cs="宋体"/>
                <w:sz w:val="22"/>
                <w:szCs w:val="22"/>
                <w:lang w:eastAsia="zh-CN"/>
              </w:rPr>
            </w:pPr>
            <w:r>
              <w:rPr>
                <w:rFonts w:hint="eastAsia" w:ascii="宋体" w:hAnsi="宋体" w:eastAsia="宋体" w:cs="宋体"/>
                <w:sz w:val="22"/>
                <w:szCs w:val="22"/>
                <w:lang w:eastAsia="zh-CN"/>
              </w:rPr>
              <w:t>14</w:t>
            </w:r>
          </w:p>
        </w:tc>
        <w:tc>
          <w:tcPr>
            <w:tcW w:w="1151" w:type="dxa"/>
            <w:shd w:val="clear" w:color="auto" w:fill="auto"/>
            <w:vAlign w:val="center"/>
          </w:tcPr>
          <w:p w14:paraId="276E7FFF">
            <w:pPr>
              <w:jc w:val="center"/>
              <w:rPr>
                <w:rFonts w:ascii="宋体" w:hAnsi="宋体" w:eastAsia="宋体" w:cs="宋体"/>
                <w:sz w:val="22"/>
                <w:szCs w:val="22"/>
                <w:lang w:eastAsia="zh-CN"/>
              </w:rPr>
            </w:pPr>
            <w:r>
              <w:rPr>
                <w:rFonts w:ascii="宋体" w:hAnsi="宋体" w:eastAsia="宋体" w:cs="宋体"/>
                <w:sz w:val="22"/>
                <w:szCs w:val="22"/>
                <w:lang w:eastAsia="zh-CN"/>
              </w:rPr>
              <w:t>1</w:t>
            </w:r>
            <w:r>
              <w:rPr>
                <w:rFonts w:hint="eastAsia" w:ascii="宋体" w:hAnsi="宋体" w:eastAsia="宋体" w:cs="宋体"/>
                <w:sz w:val="22"/>
                <w:szCs w:val="22"/>
                <w:lang w:eastAsia="zh-CN"/>
              </w:rPr>
              <w:t>3</w:t>
            </w:r>
          </w:p>
        </w:tc>
        <w:tc>
          <w:tcPr>
            <w:tcW w:w="818" w:type="dxa"/>
            <w:shd w:val="clear" w:color="auto" w:fill="auto"/>
            <w:vAlign w:val="center"/>
          </w:tcPr>
          <w:p w14:paraId="6A2A41BE">
            <w:pPr>
              <w:jc w:val="center"/>
              <w:rPr>
                <w:rFonts w:ascii="宋体" w:hAnsi="宋体" w:eastAsia="宋体" w:cs="宋体"/>
                <w:sz w:val="22"/>
                <w:szCs w:val="22"/>
                <w:lang w:eastAsia="zh-CN"/>
              </w:rPr>
            </w:pPr>
            <w:r>
              <w:rPr>
                <w:rFonts w:hint="eastAsia" w:ascii="宋体" w:hAnsi="宋体" w:eastAsia="宋体" w:cs="宋体"/>
                <w:sz w:val="22"/>
                <w:szCs w:val="22"/>
                <w:lang w:eastAsia="zh-CN"/>
              </w:rPr>
              <w:t>1</w:t>
            </w:r>
          </w:p>
        </w:tc>
        <w:tc>
          <w:tcPr>
            <w:tcW w:w="1497" w:type="dxa"/>
            <w:shd w:val="clear" w:color="auto" w:fill="auto"/>
            <w:vAlign w:val="center"/>
          </w:tcPr>
          <w:p w14:paraId="7308CA5D">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3BA26FC3">
            <w:pPr>
              <w:jc w:val="both"/>
              <w:rPr>
                <w:rFonts w:ascii="宋体" w:hAnsi="宋体" w:eastAsia="宋体" w:cs="宋体"/>
                <w:sz w:val="22"/>
                <w:szCs w:val="22"/>
                <w:lang w:eastAsia="zh-CN"/>
              </w:rPr>
            </w:pPr>
          </w:p>
        </w:tc>
        <w:tc>
          <w:tcPr>
            <w:tcW w:w="1439" w:type="dxa"/>
            <w:vMerge w:val="continue"/>
            <w:shd w:val="clear" w:color="auto" w:fill="auto"/>
            <w:vAlign w:val="center"/>
          </w:tcPr>
          <w:p w14:paraId="759CE5EA">
            <w:pPr>
              <w:jc w:val="center"/>
              <w:rPr>
                <w:rFonts w:ascii="宋体" w:hAnsi="宋体" w:eastAsia="宋体" w:cs="宋体"/>
                <w:sz w:val="22"/>
                <w:szCs w:val="22"/>
                <w:lang w:eastAsia="zh-CN"/>
              </w:rPr>
            </w:pPr>
          </w:p>
        </w:tc>
        <w:tc>
          <w:tcPr>
            <w:tcW w:w="652" w:type="dxa"/>
            <w:shd w:val="clear" w:color="auto" w:fill="auto"/>
            <w:vAlign w:val="center"/>
          </w:tcPr>
          <w:p w14:paraId="5243D9B3">
            <w:pPr>
              <w:rPr>
                <w:rFonts w:ascii="宋体" w:hAnsi="宋体" w:eastAsia="宋体" w:cs="宋体"/>
                <w:sz w:val="22"/>
                <w:szCs w:val="22"/>
                <w:lang w:eastAsia="zh-CN"/>
              </w:rPr>
            </w:pPr>
          </w:p>
        </w:tc>
      </w:tr>
      <w:tr w14:paraId="5C86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46B1CE28">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罗平县大水井乡</w:t>
            </w:r>
          </w:p>
        </w:tc>
        <w:tc>
          <w:tcPr>
            <w:tcW w:w="801" w:type="dxa"/>
            <w:shd w:val="clear" w:color="auto" w:fill="auto"/>
            <w:vAlign w:val="center"/>
          </w:tcPr>
          <w:p w14:paraId="645AAF22">
            <w:pPr>
              <w:jc w:val="center"/>
              <w:rPr>
                <w:rFonts w:ascii="宋体" w:hAnsi="宋体" w:eastAsia="宋体" w:cs="宋体"/>
                <w:sz w:val="22"/>
                <w:szCs w:val="22"/>
                <w:lang w:eastAsia="zh-CN"/>
              </w:rPr>
            </w:pPr>
            <w:r>
              <w:rPr>
                <w:rFonts w:hint="eastAsia" w:ascii="宋体" w:hAnsi="宋体" w:eastAsia="宋体" w:cs="宋体"/>
                <w:sz w:val="22"/>
                <w:szCs w:val="22"/>
                <w:lang w:eastAsia="zh-CN"/>
              </w:rPr>
              <w:t>大水井网格1</w:t>
            </w:r>
          </w:p>
        </w:tc>
        <w:tc>
          <w:tcPr>
            <w:tcW w:w="4502" w:type="dxa"/>
            <w:shd w:val="clear" w:color="auto" w:fill="auto"/>
            <w:vAlign w:val="center"/>
          </w:tcPr>
          <w:p w14:paraId="6DBCD565">
            <w:pPr>
              <w:rPr>
                <w:rFonts w:ascii="宋体" w:hAnsi="宋体" w:eastAsia="宋体" w:cs="宋体"/>
                <w:sz w:val="22"/>
                <w:szCs w:val="22"/>
                <w:lang w:eastAsia="zh-CN"/>
              </w:rPr>
            </w:pPr>
            <w:r>
              <w:rPr>
                <w:rFonts w:hint="eastAsia" w:ascii="宋体" w:hAnsi="宋体" w:eastAsia="宋体" w:cs="宋体"/>
                <w:sz w:val="22"/>
                <w:szCs w:val="22"/>
                <w:lang w:eastAsia="zh-CN"/>
              </w:rPr>
              <w:t>西起大水井财政所沿</w:t>
            </w:r>
            <w:r>
              <w:rPr>
                <w:rFonts w:ascii="宋体" w:hAnsi="宋体" w:eastAsia="宋体" w:cs="宋体"/>
                <w:sz w:val="22"/>
                <w:szCs w:val="22"/>
                <w:lang w:eastAsia="zh-CN"/>
              </w:rPr>
              <w:t>D54</w:t>
            </w:r>
            <w:r>
              <w:rPr>
                <w:rFonts w:hint="eastAsia" w:ascii="宋体" w:hAnsi="宋体" w:eastAsia="宋体" w:cs="宋体"/>
                <w:sz w:val="22"/>
                <w:szCs w:val="22"/>
                <w:lang w:eastAsia="zh-CN"/>
              </w:rPr>
              <w:t>县道至吊井坡；东起</w:t>
            </w:r>
            <w:r>
              <w:rPr>
                <w:rFonts w:ascii="宋体" w:hAnsi="宋体" w:eastAsia="宋体" w:cs="宋体"/>
                <w:sz w:val="22"/>
                <w:szCs w:val="22"/>
                <w:lang w:eastAsia="zh-CN"/>
              </w:rPr>
              <w:t>D54</w:t>
            </w:r>
            <w:r>
              <w:rPr>
                <w:rFonts w:hint="eastAsia" w:ascii="宋体" w:hAnsi="宋体" w:eastAsia="宋体" w:cs="宋体"/>
                <w:sz w:val="22"/>
                <w:szCs w:val="22"/>
                <w:lang w:eastAsia="zh-CN"/>
              </w:rPr>
              <w:t>县道与Y</w:t>
            </w:r>
            <w:r>
              <w:rPr>
                <w:rFonts w:ascii="宋体" w:hAnsi="宋体" w:eastAsia="宋体" w:cs="宋体"/>
                <w:sz w:val="22"/>
                <w:szCs w:val="22"/>
                <w:lang w:eastAsia="zh-CN"/>
              </w:rPr>
              <w:t>099</w:t>
            </w:r>
            <w:r>
              <w:rPr>
                <w:rFonts w:hint="eastAsia" w:ascii="宋体" w:hAnsi="宋体" w:eastAsia="宋体" w:cs="宋体"/>
                <w:sz w:val="22"/>
                <w:szCs w:val="22"/>
                <w:lang w:eastAsia="zh-CN"/>
              </w:rPr>
              <w:t>乡道交界处，沿Y</w:t>
            </w:r>
            <w:r>
              <w:rPr>
                <w:rFonts w:ascii="宋体" w:hAnsi="宋体" w:eastAsia="宋体" w:cs="宋体"/>
                <w:sz w:val="22"/>
                <w:szCs w:val="22"/>
                <w:lang w:eastAsia="zh-CN"/>
              </w:rPr>
              <w:t>099</w:t>
            </w:r>
            <w:r>
              <w:rPr>
                <w:rFonts w:hint="eastAsia" w:ascii="宋体" w:hAnsi="宋体" w:eastAsia="宋体" w:cs="宋体"/>
                <w:sz w:val="22"/>
                <w:szCs w:val="22"/>
                <w:lang w:eastAsia="zh-CN"/>
              </w:rPr>
              <w:t>乡道向东北至大水井卫生院；由大水井卫生院向东至大水井税务分局，沿002乡道向南至东方陶瓷；由东方陶瓷沿大水井主街道向南至吊井坡。</w:t>
            </w:r>
          </w:p>
        </w:tc>
        <w:tc>
          <w:tcPr>
            <w:tcW w:w="812" w:type="dxa"/>
            <w:shd w:val="clear" w:color="auto" w:fill="auto"/>
            <w:vAlign w:val="center"/>
          </w:tcPr>
          <w:p w14:paraId="751A9C71">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1</w:t>
            </w:r>
          </w:p>
        </w:tc>
        <w:tc>
          <w:tcPr>
            <w:tcW w:w="1151" w:type="dxa"/>
            <w:shd w:val="clear" w:color="auto" w:fill="auto"/>
            <w:vAlign w:val="center"/>
          </w:tcPr>
          <w:p w14:paraId="6CCDC4D4">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1</w:t>
            </w:r>
          </w:p>
        </w:tc>
        <w:tc>
          <w:tcPr>
            <w:tcW w:w="818" w:type="dxa"/>
            <w:shd w:val="clear" w:color="auto" w:fill="auto"/>
            <w:vAlign w:val="center"/>
          </w:tcPr>
          <w:p w14:paraId="2889AE7F">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555E753D">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vAlign w:val="center"/>
          </w:tcPr>
          <w:p w14:paraId="3B5E5B49">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0B03B31F">
            <w:pPr>
              <w:jc w:val="center"/>
              <w:rPr>
                <w:rFonts w:ascii="宋体" w:hAnsi="宋体" w:eastAsia="宋体" w:cs="宋体"/>
                <w:sz w:val="22"/>
                <w:szCs w:val="22"/>
                <w:lang w:eastAsia="zh-CN"/>
              </w:rPr>
            </w:pPr>
          </w:p>
        </w:tc>
        <w:tc>
          <w:tcPr>
            <w:tcW w:w="652" w:type="dxa"/>
            <w:shd w:val="clear" w:color="auto" w:fill="auto"/>
            <w:vAlign w:val="center"/>
          </w:tcPr>
          <w:p w14:paraId="7488510E">
            <w:pPr>
              <w:rPr>
                <w:rFonts w:ascii="宋体" w:hAnsi="宋体" w:eastAsia="宋体" w:cs="宋体"/>
                <w:sz w:val="22"/>
                <w:szCs w:val="22"/>
                <w:lang w:eastAsia="zh-CN"/>
              </w:rPr>
            </w:pPr>
          </w:p>
        </w:tc>
      </w:tr>
      <w:tr w14:paraId="072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1668611E">
            <w:pPr>
              <w:jc w:val="center"/>
              <w:rPr>
                <w:rFonts w:ascii="宋体" w:hAnsi="宋体" w:eastAsia="宋体" w:cs="宋体"/>
                <w:sz w:val="22"/>
                <w:szCs w:val="22"/>
                <w:lang w:eastAsia="zh-CN"/>
              </w:rPr>
            </w:pPr>
          </w:p>
        </w:tc>
        <w:tc>
          <w:tcPr>
            <w:tcW w:w="801" w:type="dxa"/>
            <w:shd w:val="clear" w:color="auto" w:fill="auto"/>
            <w:vAlign w:val="center"/>
          </w:tcPr>
          <w:p w14:paraId="4B6C8882">
            <w:pPr>
              <w:jc w:val="center"/>
              <w:rPr>
                <w:rFonts w:ascii="宋体" w:hAnsi="宋体" w:eastAsia="宋体" w:cs="宋体"/>
                <w:sz w:val="22"/>
                <w:szCs w:val="22"/>
                <w:lang w:eastAsia="zh-CN"/>
              </w:rPr>
            </w:pPr>
            <w:r>
              <w:rPr>
                <w:rFonts w:hint="eastAsia" w:ascii="宋体" w:hAnsi="宋体" w:eastAsia="宋体" w:cs="宋体"/>
                <w:sz w:val="22"/>
                <w:szCs w:val="22"/>
                <w:lang w:eastAsia="zh-CN"/>
              </w:rPr>
              <w:t>大水井网格2</w:t>
            </w:r>
          </w:p>
        </w:tc>
        <w:tc>
          <w:tcPr>
            <w:tcW w:w="4502" w:type="dxa"/>
            <w:shd w:val="clear" w:color="auto" w:fill="auto"/>
            <w:vAlign w:val="center"/>
          </w:tcPr>
          <w:p w14:paraId="0550FB2D">
            <w:pPr>
              <w:rPr>
                <w:rFonts w:ascii="宋体" w:hAnsi="宋体" w:eastAsia="宋体" w:cs="宋体"/>
                <w:sz w:val="22"/>
                <w:szCs w:val="22"/>
                <w:lang w:eastAsia="zh-CN"/>
              </w:rPr>
            </w:pPr>
            <w:r>
              <w:rPr>
                <w:rFonts w:hint="eastAsia" w:ascii="宋体" w:hAnsi="宋体" w:eastAsia="宋体" w:cs="宋体"/>
                <w:sz w:val="22"/>
                <w:szCs w:val="22"/>
                <w:lang w:eastAsia="zh-CN"/>
              </w:rPr>
              <w:t>除大水井网格1以外的大水井乡其他</w:t>
            </w:r>
            <w:r>
              <w:rPr>
                <w:rFonts w:hint="eastAsia" w:ascii="宋体" w:hAnsi="宋体" w:eastAsia="宋体" w:cs="宋体"/>
                <w:sz w:val="22"/>
                <w:szCs w:val="22"/>
                <w:lang w:eastAsia="zh-CN" w:bidi="ar"/>
              </w:rPr>
              <w:t>区域。</w:t>
            </w:r>
          </w:p>
        </w:tc>
        <w:tc>
          <w:tcPr>
            <w:tcW w:w="812" w:type="dxa"/>
            <w:shd w:val="clear" w:color="auto" w:fill="auto"/>
            <w:vAlign w:val="center"/>
          </w:tcPr>
          <w:p w14:paraId="4BFD0A93">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7</w:t>
            </w:r>
          </w:p>
        </w:tc>
        <w:tc>
          <w:tcPr>
            <w:tcW w:w="1151" w:type="dxa"/>
            <w:shd w:val="clear" w:color="auto" w:fill="auto"/>
            <w:vAlign w:val="center"/>
          </w:tcPr>
          <w:p w14:paraId="11A915A1">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r>
              <w:rPr>
                <w:rFonts w:ascii="宋体" w:hAnsi="宋体" w:eastAsia="宋体" w:cs="宋体"/>
                <w:sz w:val="22"/>
                <w:szCs w:val="22"/>
                <w:lang w:eastAsia="zh-CN"/>
              </w:rPr>
              <w:t>7</w:t>
            </w:r>
          </w:p>
        </w:tc>
        <w:tc>
          <w:tcPr>
            <w:tcW w:w="818" w:type="dxa"/>
            <w:shd w:val="clear" w:color="auto" w:fill="auto"/>
            <w:vAlign w:val="center"/>
          </w:tcPr>
          <w:p w14:paraId="1EF3EF40">
            <w:pPr>
              <w:jc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50447E13">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467CC4A4">
            <w:pPr>
              <w:jc w:val="both"/>
              <w:rPr>
                <w:rFonts w:ascii="宋体" w:hAnsi="宋体" w:eastAsia="宋体" w:cs="宋体"/>
                <w:sz w:val="22"/>
                <w:szCs w:val="22"/>
                <w:lang w:eastAsia="zh-CN"/>
              </w:rPr>
            </w:pPr>
          </w:p>
        </w:tc>
        <w:tc>
          <w:tcPr>
            <w:tcW w:w="1439" w:type="dxa"/>
            <w:vMerge w:val="continue"/>
            <w:shd w:val="clear" w:color="auto" w:fill="auto"/>
            <w:vAlign w:val="center"/>
          </w:tcPr>
          <w:p w14:paraId="2FC12C93">
            <w:pPr>
              <w:jc w:val="center"/>
              <w:rPr>
                <w:rFonts w:ascii="宋体" w:hAnsi="宋体" w:eastAsia="宋体" w:cs="宋体"/>
                <w:sz w:val="22"/>
                <w:szCs w:val="22"/>
                <w:lang w:eastAsia="zh-CN"/>
              </w:rPr>
            </w:pPr>
          </w:p>
        </w:tc>
        <w:tc>
          <w:tcPr>
            <w:tcW w:w="652" w:type="dxa"/>
            <w:shd w:val="clear" w:color="auto" w:fill="auto"/>
            <w:vAlign w:val="center"/>
          </w:tcPr>
          <w:p w14:paraId="607793CF">
            <w:pPr>
              <w:rPr>
                <w:rFonts w:ascii="宋体" w:hAnsi="宋体" w:eastAsia="宋体" w:cs="宋体"/>
                <w:sz w:val="22"/>
                <w:szCs w:val="22"/>
                <w:lang w:eastAsia="zh-CN"/>
              </w:rPr>
            </w:pPr>
          </w:p>
        </w:tc>
      </w:tr>
      <w:tr w14:paraId="4683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4CDDA210">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罗平县长底乡</w:t>
            </w:r>
          </w:p>
        </w:tc>
        <w:tc>
          <w:tcPr>
            <w:tcW w:w="801" w:type="dxa"/>
            <w:shd w:val="clear" w:color="auto" w:fill="auto"/>
            <w:vAlign w:val="center"/>
          </w:tcPr>
          <w:p w14:paraId="4EA1F8A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长底网格1</w:t>
            </w:r>
          </w:p>
        </w:tc>
        <w:tc>
          <w:tcPr>
            <w:tcW w:w="4502" w:type="dxa"/>
            <w:shd w:val="clear" w:color="auto" w:fill="auto"/>
            <w:vAlign w:val="center"/>
          </w:tcPr>
          <w:p w14:paraId="53BC306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西起添红重型汽车修理沿G</w:t>
            </w:r>
            <w:r>
              <w:rPr>
                <w:rFonts w:ascii="宋体" w:hAnsi="宋体" w:eastAsia="宋体" w:cs="宋体"/>
                <w:sz w:val="22"/>
                <w:szCs w:val="22"/>
                <w:lang w:eastAsia="zh-CN"/>
              </w:rPr>
              <w:t>324</w:t>
            </w:r>
            <w:r>
              <w:rPr>
                <w:rFonts w:hint="eastAsia" w:ascii="宋体" w:hAnsi="宋体" w:eastAsia="宋体" w:cs="宋体"/>
                <w:sz w:val="22"/>
                <w:szCs w:val="22"/>
                <w:lang w:eastAsia="zh-CN"/>
              </w:rPr>
              <w:t>国道向东至桥头超市。</w:t>
            </w:r>
          </w:p>
        </w:tc>
        <w:tc>
          <w:tcPr>
            <w:tcW w:w="812" w:type="dxa"/>
            <w:shd w:val="clear" w:color="auto" w:fill="auto"/>
            <w:vAlign w:val="center"/>
          </w:tcPr>
          <w:p w14:paraId="6EC616E3">
            <w:pPr>
              <w:jc w:val="center"/>
              <w:textAlignment w:val="center"/>
              <w:rPr>
                <w:rFonts w:ascii="宋体" w:hAnsi="宋体" w:eastAsia="宋体" w:cs="宋体"/>
                <w:sz w:val="22"/>
                <w:szCs w:val="22"/>
                <w:lang w:eastAsia="zh-CN"/>
              </w:rPr>
            </w:pPr>
            <w:r>
              <w:rPr>
                <w:rFonts w:ascii="宋体" w:hAnsi="宋体" w:eastAsia="宋体" w:cs="宋体"/>
                <w:sz w:val="22"/>
                <w:szCs w:val="22"/>
                <w:lang w:eastAsia="zh-CN"/>
              </w:rPr>
              <w:t>2</w:t>
            </w:r>
            <w:r>
              <w:rPr>
                <w:rFonts w:hint="eastAsia" w:ascii="宋体" w:hAnsi="宋体" w:eastAsia="宋体" w:cs="宋体"/>
                <w:sz w:val="22"/>
                <w:szCs w:val="22"/>
                <w:lang w:eastAsia="zh-CN"/>
              </w:rPr>
              <w:t>1</w:t>
            </w:r>
          </w:p>
        </w:tc>
        <w:tc>
          <w:tcPr>
            <w:tcW w:w="1151" w:type="dxa"/>
            <w:shd w:val="clear" w:color="auto" w:fill="auto"/>
            <w:vAlign w:val="center"/>
          </w:tcPr>
          <w:p w14:paraId="6DEAEA09">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21</w:t>
            </w:r>
          </w:p>
        </w:tc>
        <w:tc>
          <w:tcPr>
            <w:tcW w:w="818" w:type="dxa"/>
            <w:shd w:val="clear" w:color="auto" w:fill="auto"/>
            <w:vAlign w:val="center"/>
          </w:tcPr>
          <w:p w14:paraId="2A784E0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0</w:t>
            </w:r>
          </w:p>
        </w:tc>
        <w:tc>
          <w:tcPr>
            <w:tcW w:w="1497" w:type="dxa"/>
            <w:shd w:val="clear" w:color="auto" w:fill="auto"/>
            <w:vAlign w:val="center"/>
          </w:tcPr>
          <w:p w14:paraId="2B4F0770">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tcPr>
          <w:p w14:paraId="58B08CE5">
            <w:pPr>
              <w:jc w:val="both"/>
              <w:textAlignment w:val="top"/>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3293B588">
            <w:pPr>
              <w:jc w:val="center"/>
              <w:rPr>
                <w:rFonts w:ascii="宋体" w:hAnsi="宋体" w:eastAsia="宋体" w:cs="宋体"/>
                <w:sz w:val="22"/>
                <w:szCs w:val="22"/>
                <w:lang w:eastAsia="zh-CN"/>
              </w:rPr>
            </w:pPr>
          </w:p>
        </w:tc>
        <w:tc>
          <w:tcPr>
            <w:tcW w:w="652" w:type="dxa"/>
            <w:shd w:val="clear" w:color="auto" w:fill="auto"/>
            <w:vAlign w:val="center"/>
          </w:tcPr>
          <w:p w14:paraId="4CDBA62B">
            <w:pPr>
              <w:rPr>
                <w:rFonts w:ascii="宋体" w:hAnsi="宋体" w:eastAsia="宋体" w:cs="宋体"/>
                <w:sz w:val="22"/>
                <w:szCs w:val="22"/>
                <w:lang w:eastAsia="zh-CN"/>
              </w:rPr>
            </w:pPr>
          </w:p>
        </w:tc>
      </w:tr>
      <w:tr w14:paraId="0FDE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5D98F84D">
            <w:pPr>
              <w:jc w:val="center"/>
              <w:rPr>
                <w:rFonts w:ascii="宋体" w:hAnsi="宋体" w:eastAsia="宋体" w:cs="宋体"/>
                <w:sz w:val="22"/>
                <w:szCs w:val="22"/>
                <w:lang w:eastAsia="zh-CN"/>
              </w:rPr>
            </w:pPr>
          </w:p>
        </w:tc>
        <w:tc>
          <w:tcPr>
            <w:tcW w:w="801" w:type="dxa"/>
            <w:shd w:val="clear" w:color="auto" w:fill="auto"/>
            <w:vAlign w:val="center"/>
          </w:tcPr>
          <w:p w14:paraId="6340F2D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长底网格2</w:t>
            </w:r>
          </w:p>
        </w:tc>
        <w:tc>
          <w:tcPr>
            <w:tcW w:w="4502" w:type="dxa"/>
            <w:shd w:val="clear" w:color="auto" w:fill="auto"/>
            <w:vAlign w:val="center"/>
          </w:tcPr>
          <w:p w14:paraId="53844440">
            <w:pPr>
              <w:rPr>
                <w:rFonts w:ascii="宋体" w:hAnsi="宋体" w:eastAsia="宋体" w:cs="宋体"/>
                <w:sz w:val="22"/>
                <w:szCs w:val="22"/>
                <w:lang w:eastAsia="zh-CN"/>
              </w:rPr>
            </w:pPr>
            <w:r>
              <w:rPr>
                <w:rFonts w:hint="eastAsia" w:ascii="宋体" w:hAnsi="宋体" w:eastAsia="宋体" w:cs="宋体"/>
                <w:sz w:val="22"/>
                <w:szCs w:val="22"/>
                <w:lang w:eastAsia="zh-CN"/>
              </w:rPr>
              <w:t>除长底网格1以外的长底乡其他</w:t>
            </w:r>
            <w:r>
              <w:rPr>
                <w:rFonts w:hint="eastAsia" w:ascii="宋体" w:hAnsi="宋体" w:eastAsia="宋体" w:cs="宋体"/>
                <w:sz w:val="22"/>
                <w:szCs w:val="22"/>
                <w:lang w:eastAsia="zh-CN" w:bidi="ar"/>
              </w:rPr>
              <w:t>区域。</w:t>
            </w:r>
          </w:p>
        </w:tc>
        <w:tc>
          <w:tcPr>
            <w:tcW w:w="812" w:type="dxa"/>
            <w:shd w:val="clear" w:color="auto" w:fill="auto"/>
            <w:vAlign w:val="center"/>
          </w:tcPr>
          <w:p w14:paraId="311252CC">
            <w:pPr>
              <w:jc w:val="center"/>
              <w:rPr>
                <w:rFonts w:ascii="宋体" w:hAnsi="宋体" w:eastAsia="宋体" w:cs="宋体"/>
                <w:sz w:val="22"/>
                <w:szCs w:val="22"/>
                <w:lang w:eastAsia="zh-CN"/>
              </w:rPr>
            </w:pPr>
            <w:r>
              <w:rPr>
                <w:rFonts w:hint="eastAsia" w:ascii="宋体" w:hAnsi="宋体" w:eastAsia="宋体" w:cs="宋体"/>
                <w:sz w:val="22"/>
                <w:szCs w:val="22"/>
                <w:lang w:eastAsia="zh-CN"/>
              </w:rPr>
              <w:t>13</w:t>
            </w:r>
          </w:p>
        </w:tc>
        <w:tc>
          <w:tcPr>
            <w:tcW w:w="1151" w:type="dxa"/>
            <w:shd w:val="clear" w:color="auto" w:fill="auto"/>
            <w:vAlign w:val="center"/>
          </w:tcPr>
          <w:p w14:paraId="65D00FA0">
            <w:pPr>
              <w:jc w:val="center"/>
              <w:rPr>
                <w:rFonts w:ascii="宋体" w:hAnsi="宋体" w:eastAsia="宋体" w:cs="宋体"/>
                <w:sz w:val="22"/>
                <w:szCs w:val="22"/>
                <w:lang w:eastAsia="zh-CN"/>
              </w:rPr>
            </w:pPr>
            <w:r>
              <w:rPr>
                <w:rFonts w:ascii="宋体" w:hAnsi="宋体" w:eastAsia="宋体" w:cs="宋体"/>
                <w:sz w:val="22"/>
                <w:szCs w:val="22"/>
                <w:lang w:eastAsia="zh-CN"/>
              </w:rPr>
              <w:t>11</w:t>
            </w:r>
          </w:p>
        </w:tc>
        <w:tc>
          <w:tcPr>
            <w:tcW w:w="818" w:type="dxa"/>
            <w:shd w:val="clear" w:color="auto" w:fill="auto"/>
            <w:vAlign w:val="center"/>
          </w:tcPr>
          <w:p w14:paraId="2AD59B79">
            <w:pPr>
              <w:jc w:val="center"/>
              <w:rPr>
                <w:rFonts w:ascii="宋体" w:hAnsi="宋体" w:eastAsia="宋体" w:cs="宋体"/>
                <w:sz w:val="22"/>
                <w:szCs w:val="22"/>
                <w:lang w:eastAsia="zh-CN"/>
              </w:rPr>
            </w:pPr>
            <w:r>
              <w:rPr>
                <w:rFonts w:hint="eastAsia" w:ascii="宋体" w:hAnsi="宋体" w:eastAsia="宋体" w:cs="宋体"/>
                <w:sz w:val="22"/>
                <w:szCs w:val="22"/>
                <w:lang w:eastAsia="zh-CN"/>
              </w:rPr>
              <w:t>2</w:t>
            </w:r>
          </w:p>
        </w:tc>
        <w:tc>
          <w:tcPr>
            <w:tcW w:w="1497" w:type="dxa"/>
            <w:shd w:val="clear" w:color="auto" w:fill="auto"/>
            <w:vAlign w:val="center"/>
          </w:tcPr>
          <w:p w14:paraId="4307F411">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1A199EF0">
            <w:pPr>
              <w:jc w:val="both"/>
              <w:rPr>
                <w:rFonts w:ascii="宋体" w:hAnsi="宋体" w:eastAsia="宋体" w:cs="宋体"/>
                <w:sz w:val="22"/>
                <w:szCs w:val="22"/>
                <w:lang w:eastAsia="zh-CN"/>
              </w:rPr>
            </w:pPr>
          </w:p>
        </w:tc>
        <w:tc>
          <w:tcPr>
            <w:tcW w:w="1439" w:type="dxa"/>
            <w:vMerge w:val="continue"/>
            <w:shd w:val="clear" w:color="auto" w:fill="auto"/>
            <w:vAlign w:val="center"/>
          </w:tcPr>
          <w:p w14:paraId="14E0E697">
            <w:pPr>
              <w:jc w:val="center"/>
              <w:rPr>
                <w:rFonts w:ascii="宋体" w:hAnsi="宋体" w:eastAsia="宋体" w:cs="宋体"/>
                <w:sz w:val="22"/>
                <w:szCs w:val="22"/>
                <w:lang w:eastAsia="zh-CN"/>
              </w:rPr>
            </w:pPr>
          </w:p>
        </w:tc>
        <w:tc>
          <w:tcPr>
            <w:tcW w:w="652" w:type="dxa"/>
            <w:shd w:val="clear" w:color="auto" w:fill="auto"/>
            <w:vAlign w:val="center"/>
          </w:tcPr>
          <w:p w14:paraId="3D1D443D">
            <w:pPr>
              <w:rPr>
                <w:rFonts w:ascii="宋体" w:hAnsi="宋体" w:eastAsia="宋体" w:cs="宋体"/>
                <w:sz w:val="22"/>
                <w:szCs w:val="22"/>
                <w:lang w:eastAsia="zh-CN"/>
              </w:rPr>
            </w:pPr>
          </w:p>
        </w:tc>
      </w:tr>
      <w:tr w14:paraId="2860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restart"/>
            <w:shd w:val="clear" w:color="auto" w:fill="auto"/>
            <w:vAlign w:val="center"/>
          </w:tcPr>
          <w:p w14:paraId="75A75FE0">
            <w:pPr>
              <w:jc w:val="center"/>
              <w:rPr>
                <w:rFonts w:ascii="宋体" w:hAnsi="宋体" w:eastAsia="宋体" w:cs="宋体"/>
                <w:sz w:val="22"/>
                <w:szCs w:val="22"/>
                <w:lang w:eastAsia="zh-CN"/>
              </w:rPr>
            </w:pPr>
            <w:r>
              <w:rPr>
                <w:rFonts w:hint="eastAsia" w:ascii="宋体" w:hAnsi="宋体" w:eastAsia="宋体" w:cs="宋体"/>
                <w:sz w:val="22"/>
                <w:szCs w:val="22"/>
                <w:lang w:eastAsia="zh-CN"/>
              </w:rPr>
              <w:t>罗平县鲁布革乡</w:t>
            </w:r>
          </w:p>
        </w:tc>
        <w:tc>
          <w:tcPr>
            <w:tcW w:w="801" w:type="dxa"/>
            <w:shd w:val="clear" w:color="auto" w:fill="auto"/>
            <w:vAlign w:val="center"/>
          </w:tcPr>
          <w:p w14:paraId="66777167">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鲁布革网格1</w:t>
            </w:r>
          </w:p>
        </w:tc>
        <w:tc>
          <w:tcPr>
            <w:tcW w:w="4502" w:type="dxa"/>
            <w:shd w:val="clear" w:color="auto" w:fill="auto"/>
            <w:vAlign w:val="center"/>
          </w:tcPr>
          <w:p w14:paraId="03C6747F">
            <w:pPr>
              <w:rPr>
                <w:rFonts w:ascii="宋体" w:hAnsi="宋体" w:eastAsia="宋体" w:cs="宋体"/>
                <w:sz w:val="22"/>
                <w:szCs w:val="22"/>
                <w:lang w:eastAsia="zh-CN"/>
              </w:rPr>
            </w:pPr>
            <w:r>
              <w:rPr>
                <w:rFonts w:hint="eastAsia" w:ascii="宋体" w:hAnsi="宋体" w:eastAsia="宋体" w:cs="宋体"/>
                <w:sz w:val="22"/>
                <w:szCs w:val="22"/>
                <w:lang w:eastAsia="zh-CN"/>
              </w:rPr>
              <w:t>北起鲁布革民族中学向西南至鲁布革乡中心幼儿园，沿X</w:t>
            </w:r>
            <w:r>
              <w:rPr>
                <w:rFonts w:ascii="宋体" w:hAnsi="宋体" w:eastAsia="宋体" w:cs="宋体"/>
                <w:sz w:val="22"/>
                <w:szCs w:val="22"/>
                <w:lang w:eastAsia="zh-CN"/>
              </w:rPr>
              <w:t>D54</w:t>
            </w:r>
            <w:r>
              <w:rPr>
                <w:rFonts w:hint="eastAsia" w:ascii="宋体" w:hAnsi="宋体" w:eastAsia="宋体" w:cs="宋体"/>
                <w:sz w:val="22"/>
                <w:szCs w:val="22"/>
                <w:lang w:eastAsia="zh-CN"/>
              </w:rPr>
              <w:t>县道至国妆芳香世家皮肤管理中心；由鲁布革民族中学向东南至罗平县人民法院鲁布革巡回法庭，向南沿路至鲁布革派出所。</w:t>
            </w:r>
          </w:p>
        </w:tc>
        <w:tc>
          <w:tcPr>
            <w:tcW w:w="812" w:type="dxa"/>
            <w:shd w:val="clear" w:color="auto" w:fill="auto"/>
            <w:vAlign w:val="center"/>
          </w:tcPr>
          <w:p w14:paraId="1F76D5A3">
            <w:pPr>
              <w:jc w:val="center"/>
              <w:rPr>
                <w:rFonts w:ascii="宋体" w:hAnsi="宋体" w:eastAsia="宋体" w:cs="宋体"/>
                <w:sz w:val="22"/>
                <w:szCs w:val="22"/>
                <w:lang w:eastAsia="zh-CN"/>
              </w:rPr>
            </w:pPr>
            <w:r>
              <w:rPr>
                <w:rFonts w:ascii="宋体" w:hAnsi="宋体" w:eastAsia="宋体" w:cs="宋体"/>
                <w:sz w:val="22"/>
                <w:szCs w:val="22"/>
                <w:lang w:eastAsia="zh-CN"/>
              </w:rPr>
              <w:t>11</w:t>
            </w:r>
          </w:p>
        </w:tc>
        <w:tc>
          <w:tcPr>
            <w:tcW w:w="1151" w:type="dxa"/>
            <w:shd w:val="clear" w:color="auto" w:fill="auto"/>
            <w:vAlign w:val="center"/>
          </w:tcPr>
          <w:p w14:paraId="08748728">
            <w:pPr>
              <w:jc w:val="center"/>
              <w:rPr>
                <w:rFonts w:ascii="宋体" w:hAnsi="宋体" w:eastAsia="宋体" w:cs="宋体"/>
                <w:sz w:val="22"/>
                <w:szCs w:val="22"/>
                <w:lang w:eastAsia="zh-CN"/>
              </w:rPr>
            </w:pPr>
            <w:r>
              <w:rPr>
                <w:rFonts w:ascii="宋体" w:hAnsi="宋体" w:eastAsia="宋体" w:cs="宋体"/>
                <w:sz w:val="22"/>
                <w:szCs w:val="22"/>
                <w:lang w:eastAsia="zh-CN"/>
              </w:rPr>
              <w:t>11</w:t>
            </w:r>
          </w:p>
        </w:tc>
        <w:tc>
          <w:tcPr>
            <w:tcW w:w="818" w:type="dxa"/>
            <w:shd w:val="clear" w:color="auto" w:fill="auto"/>
            <w:vAlign w:val="center"/>
          </w:tcPr>
          <w:p w14:paraId="7F3DFCFB">
            <w:pPr>
              <w:jc w:val="center"/>
              <w:rPr>
                <w:rFonts w:ascii="宋体" w:hAnsi="宋体" w:eastAsia="宋体" w:cs="宋体"/>
                <w:sz w:val="22"/>
                <w:szCs w:val="22"/>
                <w:lang w:eastAsia="zh-CN"/>
              </w:rPr>
            </w:pPr>
            <w:r>
              <w:rPr>
                <w:rFonts w:ascii="宋体" w:hAnsi="宋体" w:eastAsia="宋体" w:cs="宋体"/>
                <w:sz w:val="22"/>
                <w:szCs w:val="22"/>
                <w:lang w:eastAsia="zh-CN"/>
              </w:rPr>
              <w:t>0</w:t>
            </w:r>
          </w:p>
        </w:tc>
        <w:tc>
          <w:tcPr>
            <w:tcW w:w="1497" w:type="dxa"/>
            <w:shd w:val="clear" w:color="auto" w:fill="auto"/>
            <w:vAlign w:val="center"/>
          </w:tcPr>
          <w:p w14:paraId="3D468859">
            <w:pPr>
              <w:jc w:val="center"/>
              <w:rPr>
                <w:rFonts w:ascii="宋体" w:hAnsi="宋体" w:eastAsia="宋体" w:cs="宋体"/>
                <w:sz w:val="22"/>
                <w:szCs w:val="22"/>
              </w:rPr>
            </w:pPr>
            <w:r>
              <w:rPr>
                <w:rFonts w:hint="eastAsia" w:ascii="宋体" w:hAnsi="宋体" w:eastAsia="宋体" w:cs="宋体"/>
                <w:sz w:val="22"/>
                <w:szCs w:val="22"/>
                <w:lang w:eastAsia="zh-CN" w:bidi="ar"/>
              </w:rPr>
              <w:t>不低于50米</w:t>
            </w:r>
          </w:p>
        </w:tc>
        <w:tc>
          <w:tcPr>
            <w:tcW w:w="2434" w:type="dxa"/>
            <w:vMerge w:val="restart"/>
            <w:shd w:val="clear" w:color="auto" w:fill="auto"/>
            <w:noWrap/>
            <w:vAlign w:val="center"/>
          </w:tcPr>
          <w:p w14:paraId="29768F2E">
            <w:pPr>
              <w:jc w:val="both"/>
              <w:rPr>
                <w:rFonts w:ascii="宋体" w:hAnsi="宋体" w:eastAsia="宋体" w:cs="宋体"/>
                <w:sz w:val="22"/>
                <w:szCs w:val="22"/>
                <w:lang w:eastAsia="zh-CN"/>
              </w:rPr>
            </w:pPr>
            <w:r>
              <w:rPr>
                <w:rFonts w:hint="eastAsia" w:ascii="宋体" w:hAnsi="宋体" w:eastAsia="宋体" w:cs="宋体"/>
                <w:sz w:val="22"/>
                <w:szCs w:val="22"/>
                <w:lang w:eastAsia="zh-CN"/>
              </w:rPr>
              <w:t>辖区内有自然村的，该自然村人口户数≥100户的，可设置1个零售点；以100户为基准，每多出200户可再增设1个零售点。</w:t>
            </w:r>
          </w:p>
        </w:tc>
        <w:tc>
          <w:tcPr>
            <w:tcW w:w="1439" w:type="dxa"/>
            <w:vMerge w:val="continue"/>
            <w:shd w:val="clear" w:color="auto" w:fill="auto"/>
            <w:vAlign w:val="center"/>
          </w:tcPr>
          <w:p w14:paraId="427EF953">
            <w:pPr>
              <w:jc w:val="center"/>
              <w:rPr>
                <w:rFonts w:ascii="宋体" w:hAnsi="宋体" w:eastAsia="宋体" w:cs="宋体"/>
                <w:sz w:val="22"/>
                <w:szCs w:val="22"/>
                <w:lang w:eastAsia="zh-CN"/>
              </w:rPr>
            </w:pPr>
          </w:p>
        </w:tc>
        <w:tc>
          <w:tcPr>
            <w:tcW w:w="652" w:type="dxa"/>
            <w:shd w:val="clear" w:color="auto" w:fill="auto"/>
            <w:vAlign w:val="center"/>
          </w:tcPr>
          <w:p w14:paraId="477CB7EB">
            <w:pPr>
              <w:rPr>
                <w:rFonts w:ascii="宋体" w:hAnsi="宋体" w:eastAsia="宋体" w:cs="宋体"/>
                <w:sz w:val="22"/>
                <w:szCs w:val="22"/>
                <w:lang w:eastAsia="zh-CN"/>
              </w:rPr>
            </w:pPr>
          </w:p>
        </w:tc>
      </w:tr>
      <w:tr w14:paraId="2C8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966" w:type="dxa"/>
            <w:vMerge w:val="continue"/>
            <w:shd w:val="clear" w:color="auto" w:fill="auto"/>
            <w:vAlign w:val="center"/>
          </w:tcPr>
          <w:p w14:paraId="6EC80040">
            <w:pPr>
              <w:jc w:val="center"/>
              <w:rPr>
                <w:rFonts w:ascii="宋体" w:hAnsi="宋体" w:eastAsia="宋体" w:cs="宋体"/>
                <w:sz w:val="22"/>
                <w:szCs w:val="22"/>
                <w:lang w:eastAsia="zh-CN"/>
              </w:rPr>
            </w:pPr>
          </w:p>
        </w:tc>
        <w:tc>
          <w:tcPr>
            <w:tcW w:w="801" w:type="dxa"/>
            <w:shd w:val="clear" w:color="auto" w:fill="auto"/>
            <w:vAlign w:val="center"/>
          </w:tcPr>
          <w:p w14:paraId="36B7D880">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鲁布革网格2</w:t>
            </w:r>
          </w:p>
        </w:tc>
        <w:tc>
          <w:tcPr>
            <w:tcW w:w="4502" w:type="dxa"/>
            <w:shd w:val="clear" w:color="auto" w:fill="auto"/>
            <w:vAlign w:val="center"/>
          </w:tcPr>
          <w:p w14:paraId="405FD0EF">
            <w:pPr>
              <w:rPr>
                <w:rFonts w:ascii="宋体" w:hAnsi="宋体" w:eastAsia="宋体" w:cs="宋体"/>
                <w:sz w:val="22"/>
                <w:szCs w:val="22"/>
                <w:lang w:eastAsia="zh-CN"/>
              </w:rPr>
            </w:pPr>
            <w:r>
              <w:rPr>
                <w:rFonts w:hint="eastAsia" w:ascii="宋体" w:hAnsi="宋体" w:eastAsia="宋体" w:cs="宋体"/>
                <w:sz w:val="22"/>
                <w:szCs w:val="22"/>
                <w:lang w:eastAsia="zh-CN"/>
              </w:rPr>
              <w:t>除鲁布格网格1以外的</w:t>
            </w:r>
            <w:r>
              <w:rPr>
                <w:rFonts w:hint="eastAsia" w:ascii="宋体" w:hAnsi="宋体" w:eastAsia="宋体" w:cs="宋体"/>
                <w:sz w:val="22"/>
                <w:szCs w:val="22"/>
                <w:lang w:eastAsia="zh-CN" w:bidi="ar"/>
              </w:rPr>
              <w:t>鲁布革乡</w:t>
            </w:r>
            <w:r>
              <w:rPr>
                <w:rFonts w:hint="eastAsia" w:ascii="宋体" w:hAnsi="宋体" w:eastAsia="宋体" w:cs="宋体"/>
                <w:sz w:val="22"/>
                <w:szCs w:val="22"/>
                <w:lang w:eastAsia="zh-CN"/>
              </w:rPr>
              <w:t>其他</w:t>
            </w:r>
            <w:r>
              <w:rPr>
                <w:rFonts w:hint="eastAsia" w:ascii="宋体" w:hAnsi="宋体" w:eastAsia="宋体" w:cs="宋体"/>
                <w:sz w:val="22"/>
                <w:szCs w:val="22"/>
                <w:lang w:eastAsia="zh-CN" w:bidi="ar"/>
              </w:rPr>
              <w:t>区域</w:t>
            </w:r>
            <w:r>
              <w:rPr>
                <w:rFonts w:hint="eastAsia" w:ascii="宋体" w:hAnsi="宋体" w:eastAsia="宋体" w:cs="宋体"/>
                <w:sz w:val="22"/>
                <w:szCs w:val="22"/>
                <w:lang w:eastAsia="zh-CN"/>
              </w:rPr>
              <w:t>。</w:t>
            </w:r>
          </w:p>
        </w:tc>
        <w:tc>
          <w:tcPr>
            <w:tcW w:w="812" w:type="dxa"/>
            <w:shd w:val="clear" w:color="auto" w:fill="auto"/>
            <w:vAlign w:val="center"/>
          </w:tcPr>
          <w:p w14:paraId="19F9C07B">
            <w:pPr>
              <w:jc w:val="center"/>
              <w:rPr>
                <w:rFonts w:ascii="宋体" w:hAnsi="宋体" w:eastAsia="宋体" w:cs="宋体"/>
                <w:sz w:val="22"/>
                <w:szCs w:val="22"/>
                <w:lang w:eastAsia="zh-CN"/>
              </w:rPr>
            </w:pPr>
            <w:r>
              <w:rPr>
                <w:rFonts w:ascii="宋体" w:hAnsi="宋体" w:eastAsia="宋体" w:cs="宋体"/>
                <w:sz w:val="22"/>
                <w:szCs w:val="22"/>
                <w:lang w:eastAsia="zh-CN"/>
              </w:rPr>
              <w:t>30</w:t>
            </w:r>
          </w:p>
        </w:tc>
        <w:tc>
          <w:tcPr>
            <w:tcW w:w="1151" w:type="dxa"/>
            <w:shd w:val="clear" w:color="auto" w:fill="auto"/>
            <w:vAlign w:val="center"/>
          </w:tcPr>
          <w:p w14:paraId="700FC840">
            <w:pPr>
              <w:jc w:val="center"/>
              <w:rPr>
                <w:rFonts w:ascii="宋体" w:hAnsi="宋体" w:eastAsia="宋体" w:cs="宋体"/>
                <w:sz w:val="22"/>
                <w:szCs w:val="22"/>
                <w:lang w:eastAsia="zh-CN"/>
              </w:rPr>
            </w:pPr>
            <w:r>
              <w:rPr>
                <w:rFonts w:ascii="宋体" w:hAnsi="宋体" w:eastAsia="宋体" w:cs="宋体"/>
                <w:sz w:val="22"/>
                <w:szCs w:val="22"/>
                <w:lang w:eastAsia="zh-CN"/>
              </w:rPr>
              <w:t>30</w:t>
            </w:r>
          </w:p>
        </w:tc>
        <w:tc>
          <w:tcPr>
            <w:tcW w:w="818" w:type="dxa"/>
            <w:shd w:val="clear" w:color="auto" w:fill="auto"/>
            <w:vAlign w:val="center"/>
          </w:tcPr>
          <w:p w14:paraId="0AFE8793">
            <w:pPr>
              <w:jc w:val="center"/>
              <w:rPr>
                <w:rFonts w:ascii="宋体" w:hAnsi="宋体" w:eastAsia="宋体" w:cs="宋体"/>
                <w:sz w:val="22"/>
                <w:szCs w:val="22"/>
                <w:lang w:eastAsia="zh-CN"/>
              </w:rPr>
            </w:pPr>
            <w:r>
              <w:rPr>
                <w:rFonts w:ascii="宋体" w:hAnsi="宋体" w:eastAsia="宋体" w:cs="宋体"/>
                <w:sz w:val="22"/>
                <w:szCs w:val="22"/>
                <w:lang w:eastAsia="zh-CN"/>
              </w:rPr>
              <w:t>0</w:t>
            </w:r>
          </w:p>
        </w:tc>
        <w:tc>
          <w:tcPr>
            <w:tcW w:w="1497" w:type="dxa"/>
            <w:shd w:val="clear" w:color="auto" w:fill="auto"/>
            <w:vAlign w:val="center"/>
          </w:tcPr>
          <w:p w14:paraId="70957E27">
            <w:pPr>
              <w:jc w:val="center"/>
              <w:rPr>
                <w:rFonts w:ascii="宋体" w:hAnsi="宋体" w:eastAsia="宋体" w:cs="宋体"/>
                <w:sz w:val="22"/>
                <w:szCs w:val="22"/>
              </w:rPr>
            </w:pPr>
            <w:r>
              <w:rPr>
                <w:rFonts w:hint="eastAsia" w:ascii="宋体" w:hAnsi="宋体" w:eastAsia="宋体" w:cs="宋体"/>
                <w:sz w:val="22"/>
                <w:szCs w:val="22"/>
              </w:rPr>
              <w:t>不低于</w:t>
            </w:r>
            <w:r>
              <w:rPr>
                <w:rFonts w:ascii="宋体" w:hAnsi="宋体" w:eastAsia="宋体" w:cs="宋体"/>
                <w:sz w:val="22"/>
                <w:szCs w:val="22"/>
              </w:rPr>
              <w:t>80米</w:t>
            </w:r>
          </w:p>
        </w:tc>
        <w:tc>
          <w:tcPr>
            <w:tcW w:w="2434" w:type="dxa"/>
            <w:vMerge w:val="continue"/>
            <w:shd w:val="clear" w:color="auto" w:fill="auto"/>
            <w:noWrap/>
            <w:vAlign w:val="center"/>
          </w:tcPr>
          <w:p w14:paraId="5DA23E53">
            <w:pPr>
              <w:jc w:val="both"/>
              <w:rPr>
                <w:rFonts w:ascii="宋体" w:hAnsi="宋体" w:eastAsia="宋体" w:cs="宋体"/>
                <w:sz w:val="22"/>
                <w:szCs w:val="22"/>
                <w:lang w:eastAsia="zh-CN"/>
              </w:rPr>
            </w:pPr>
          </w:p>
        </w:tc>
        <w:tc>
          <w:tcPr>
            <w:tcW w:w="1439" w:type="dxa"/>
            <w:vMerge w:val="continue"/>
            <w:shd w:val="clear" w:color="auto" w:fill="auto"/>
            <w:vAlign w:val="center"/>
          </w:tcPr>
          <w:p w14:paraId="59D40755">
            <w:pPr>
              <w:jc w:val="center"/>
              <w:rPr>
                <w:rFonts w:ascii="宋体" w:hAnsi="宋体" w:eastAsia="宋体" w:cs="宋体"/>
                <w:sz w:val="22"/>
                <w:szCs w:val="22"/>
                <w:lang w:eastAsia="zh-CN"/>
              </w:rPr>
            </w:pPr>
          </w:p>
        </w:tc>
        <w:tc>
          <w:tcPr>
            <w:tcW w:w="652" w:type="dxa"/>
            <w:shd w:val="clear" w:color="auto" w:fill="auto"/>
            <w:vAlign w:val="center"/>
          </w:tcPr>
          <w:p w14:paraId="7AD86CAF">
            <w:pPr>
              <w:rPr>
                <w:rFonts w:ascii="宋体" w:hAnsi="宋体" w:eastAsia="宋体" w:cs="宋体"/>
                <w:sz w:val="22"/>
                <w:szCs w:val="22"/>
                <w:lang w:eastAsia="zh-CN"/>
              </w:rPr>
            </w:pPr>
          </w:p>
        </w:tc>
      </w:tr>
    </w:tbl>
    <w:p w14:paraId="67204C76">
      <w:pPr>
        <w:spacing w:before="42" w:line="219" w:lineRule="auto"/>
        <w:ind w:right="-101" w:rightChars="-48"/>
        <w:rPr>
          <w:rFonts w:ascii="宋体" w:hAnsi="宋体" w:eastAsia="宋体" w:cs="宋体"/>
          <w:b/>
          <w:bCs/>
          <w:spacing w:val="-1"/>
          <w:lang w:eastAsia="zh-CN"/>
        </w:rPr>
      </w:pPr>
      <w:r>
        <w:rPr>
          <w:rFonts w:hint="eastAsia" w:ascii="宋体" w:hAnsi="宋体" w:eastAsia="宋体" w:cs="宋体"/>
          <w:b/>
          <w:bCs/>
          <w:spacing w:val="-1"/>
          <w:lang w:eastAsia="zh-CN"/>
        </w:rPr>
        <w:t>备注：</w:t>
      </w:r>
    </w:p>
    <w:p w14:paraId="04DD59D8">
      <w:pPr>
        <w:spacing w:before="42" w:line="219" w:lineRule="auto"/>
        <w:ind w:right="-101" w:rightChars="-48"/>
        <w:rPr>
          <w:rFonts w:ascii="宋体" w:hAnsi="宋体" w:eastAsia="宋体" w:cs="宋体"/>
          <w:spacing w:val="-1"/>
          <w:lang w:eastAsia="zh-CN"/>
        </w:rPr>
      </w:pPr>
      <w:r>
        <w:rPr>
          <w:rFonts w:hint="eastAsia" w:ascii="宋体" w:hAnsi="宋体" w:eastAsia="宋体" w:cs="宋体"/>
          <w:spacing w:val="-1"/>
          <w:lang w:eastAsia="zh-CN"/>
        </w:rPr>
        <w:t>1.本公示表的数据根据本县零售点布局规划实行定期评价、动态管理。</w:t>
      </w:r>
    </w:p>
    <w:p w14:paraId="297F9E7C">
      <w:pPr>
        <w:spacing w:before="42" w:line="219" w:lineRule="auto"/>
        <w:rPr>
          <w:rFonts w:ascii="宋体" w:hAnsi="宋体" w:eastAsia="宋体" w:cs="宋体"/>
          <w:spacing w:val="-1"/>
          <w:lang w:eastAsia="zh-CN"/>
        </w:rPr>
      </w:pPr>
      <w:r>
        <w:rPr>
          <w:rFonts w:hint="eastAsia" w:ascii="宋体" w:hAnsi="宋体" w:eastAsia="宋体" w:cs="宋体"/>
          <w:spacing w:val="-1"/>
          <w:lang w:eastAsia="zh-CN"/>
        </w:rPr>
        <w:t>2.每半年根据经济发展、城乡建设、市场形势等变化情况对本表中的数据进行动态调整，规划数相应进行动态更新，以每半年最后一次公示的数据为准。</w:t>
      </w:r>
    </w:p>
    <w:p w14:paraId="47536B1C">
      <w:pPr>
        <w:spacing w:before="42" w:line="219" w:lineRule="auto"/>
        <w:rPr>
          <w:rFonts w:ascii="方正小标宋简体" w:hAnsi="Times New Roman" w:eastAsia="方正小标宋简体" w:cs="Times New Roman"/>
          <w:snapToGrid/>
          <w:color w:val="auto"/>
          <w:kern w:val="2"/>
          <w:sz w:val="32"/>
          <w:szCs w:val="32"/>
          <w:lang w:eastAsia="zh-CN"/>
        </w:rPr>
      </w:pPr>
      <w:r>
        <w:rPr>
          <w:rFonts w:hint="eastAsia" w:ascii="宋体" w:hAnsi="宋体" w:eastAsia="宋体" w:cs="宋体"/>
          <w:spacing w:val="-1"/>
          <w:lang w:eastAsia="zh-CN"/>
        </w:rPr>
        <w:t>3.本数据由云南省罗平县烟草专卖局负责解释</w:t>
      </w:r>
      <w:bookmarkStart w:id="0" w:name="_GoBack"/>
      <w:bookmarkEnd w:id="0"/>
      <w:r>
        <w:rPr>
          <w:rFonts w:hint="eastAsia" w:ascii="宋体" w:hAnsi="宋体" w:eastAsia="宋体" w:cs="宋体"/>
          <w:spacing w:val="-1"/>
          <w:lang w:eastAsia="zh-CN"/>
        </w:rPr>
        <w:t>。</w:t>
      </w:r>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1CB0">
    <w:pPr>
      <w:spacing w:before="1" w:line="177" w:lineRule="auto"/>
      <w:ind w:left="324"/>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DM5YjNkZjU2YzhlNjZjOGMzNjE1MjhlMzNjMTQifQ=="/>
  </w:docVars>
  <w:rsids>
    <w:rsidRoot w:val="5F09475F"/>
    <w:rsid w:val="000043C5"/>
    <w:rsid w:val="00021BE4"/>
    <w:rsid w:val="000C109F"/>
    <w:rsid w:val="000C3AEC"/>
    <w:rsid w:val="0021459C"/>
    <w:rsid w:val="002A4F5A"/>
    <w:rsid w:val="002A5F3F"/>
    <w:rsid w:val="0033769B"/>
    <w:rsid w:val="00344CC9"/>
    <w:rsid w:val="00371A0B"/>
    <w:rsid w:val="003D1211"/>
    <w:rsid w:val="004457AD"/>
    <w:rsid w:val="004A4ACA"/>
    <w:rsid w:val="005025D7"/>
    <w:rsid w:val="005A6108"/>
    <w:rsid w:val="005E179D"/>
    <w:rsid w:val="00603127"/>
    <w:rsid w:val="00691410"/>
    <w:rsid w:val="007508F5"/>
    <w:rsid w:val="0078053E"/>
    <w:rsid w:val="00785DC4"/>
    <w:rsid w:val="007A4F06"/>
    <w:rsid w:val="007F70C6"/>
    <w:rsid w:val="008301F0"/>
    <w:rsid w:val="008D46D3"/>
    <w:rsid w:val="008F68F7"/>
    <w:rsid w:val="009013B3"/>
    <w:rsid w:val="00911B39"/>
    <w:rsid w:val="0098603E"/>
    <w:rsid w:val="009C6F18"/>
    <w:rsid w:val="009F06E8"/>
    <w:rsid w:val="00A54338"/>
    <w:rsid w:val="00A826F4"/>
    <w:rsid w:val="00A92F34"/>
    <w:rsid w:val="00AC11EA"/>
    <w:rsid w:val="00AE68AE"/>
    <w:rsid w:val="00B03843"/>
    <w:rsid w:val="00B84916"/>
    <w:rsid w:val="00BB5676"/>
    <w:rsid w:val="00C11CE3"/>
    <w:rsid w:val="00C85311"/>
    <w:rsid w:val="00C9484E"/>
    <w:rsid w:val="00CD1992"/>
    <w:rsid w:val="00CD26D4"/>
    <w:rsid w:val="00D543E1"/>
    <w:rsid w:val="00E27DAD"/>
    <w:rsid w:val="00E36BA2"/>
    <w:rsid w:val="00E7770B"/>
    <w:rsid w:val="00E80624"/>
    <w:rsid w:val="00EE0A3E"/>
    <w:rsid w:val="00FE29CA"/>
    <w:rsid w:val="02A14C7A"/>
    <w:rsid w:val="0E0F4D73"/>
    <w:rsid w:val="14EC6633"/>
    <w:rsid w:val="16856C77"/>
    <w:rsid w:val="1D174F3D"/>
    <w:rsid w:val="1E14691B"/>
    <w:rsid w:val="1EAA54AB"/>
    <w:rsid w:val="236151D6"/>
    <w:rsid w:val="286B066A"/>
    <w:rsid w:val="2F77AD81"/>
    <w:rsid w:val="344B1184"/>
    <w:rsid w:val="36642EC5"/>
    <w:rsid w:val="3B27450D"/>
    <w:rsid w:val="3BAA0AF5"/>
    <w:rsid w:val="3C62127E"/>
    <w:rsid w:val="3DFF98AB"/>
    <w:rsid w:val="435D3A48"/>
    <w:rsid w:val="46365A3C"/>
    <w:rsid w:val="46391F75"/>
    <w:rsid w:val="4A3D4856"/>
    <w:rsid w:val="4D5544B9"/>
    <w:rsid w:val="4F260E1A"/>
    <w:rsid w:val="530564F4"/>
    <w:rsid w:val="554A3363"/>
    <w:rsid w:val="565F34E6"/>
    <w:rsid w:val="58C2139A"/>
    <w:rsid w:val="5C7AE1C1"/>
    <w:rsid w:val="5E8641AB"/>
    <w:rsid w:val="5ED40FCD"/>
    <w:rsid w:val="5F09475F"/>
    <w:rsid w:val="65407FD2"/>
    <w:rsid w:val="6F289318"/>
    <w:rsid w:val="70F47A97"/>
    <w:rsid w:val="77493F8A"/>
    <w:rsid w:val="78755AFB"/>
    <w:rsid w:val="7B7CDA60"/>
    <w:rsid w:val="7CE78EDC"/>
    <w:rsid w:val="7D9C4C70"/>
    <w:rsid w:val="B9FDD763"/>
    <w:rsid w:val="BAECE54F"/>
    <w:rsid w:val="BE261823"/>
    <w:rsid w:val="D8FF78C9"/>
    <w:rsid w:val="FCB32FE1"/>
    <w:rsid w:val="FDC73576"/>
    <w:rsid w:val="FFB33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9"/>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脚 字符"/>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3322</Words>
  <Characters>3611</Characters>
  <Lines>28</Lines>
  <Paragraphs>8</Paragraphs>
  <TotalTime>145</TotalTime>
  <ScaleCrop>false</ScaleCrop>
  <LinksUpToDate>false</LinksUpToDate>
  <CharactersWithSpaces>3656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2023-12-13T09:09:00Z</dcterms:created>
  <dc:creator>徐</dc:creator>
  <cp:lastModifiedBy>彭友良</cp:lastModifiedBy>
  <dcterms:modified xsi:type="dcterms:W3CDTF">2024-08-22T08:38:18Z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F27374911A9843F95EC78A6519B00739_43</vt:lpwstr>
  </property>
</Properties>
</file>